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54339137" w:rsidR="005D77A9" w:rsidRDefault="001026BD" w:rsidP="00FD50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r w:rsidR="00622EC7">
              <w:t>V</w:t>
            </w:r>
            <w:r w:rsidR="00807A9A">
              <w:t>2</w:t>
            </w:r>
            <w:r>
              <w:t>.</w:t>
            </w:r>
            <w:r w:rsidR="00807A9A">
              <w:t>0</w:t>
            </w:r>
            <w:r>
              <w:t>.</w:t>
            </w:r>
            <w:bookmarkEnd w:id="2"/>
            <w:r w:rsidR="00807A9A">
              <w:t>1</w:t>
            </w:r>
            <w:r>
              <w:t xml:space="preserve"> </w:t>
            </w:r>
            <w:r>
              <w:rPr>
                <w:sz w:val="32"/>
              </w:rPr>
              <w:t>(</w:t>
            </w:r>
            <w:bookmarkStart w:id="3" w:name="issueDate"/>
            <w:r>
              <w:rPr>
                <w:sz w:val="32"/>
              </w:rPr>
              <w:t>2021-</w:t>
            </w:r>
            <w:bookmarkEnd w:id="3"/>
            <w:r w:rsidR="00FD505A">
              <w:rPr>
                <w:sz w:val="32"/>
              </w:rPr>
              <w:t>0</w:t>
            </w:r>
            <w:r w:rsidR="004E720C">
              <w:rPr>
                <w:sz w:val="32"/>
              </w:rPr>
              <w:t>9</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4" w:name="spectype2"/>
            <w:r>
              <w:t>Report</w:t>
            </w:r>
            <w:bookmarkEnd w:id="4"/>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5"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5"/>
          </w:p>
          <w:p w14:paraId="4812D787" w14:textId="77777777" w:rsidR="005D77A9" w:rsidRDefault="001026BD">
            <w:pPr>
              <w:pStyle w:val="ZT"/>
              <w:framePr w:wrap="auto" w:hAnchor="text" w:yAlign="inline"/>
              <w:rPr>
                <w:i/>
                <w:sz w:val="28"/>
              </w:rPr>
            </w:pPr>
            <w:r>
              <w:t>(</w:t>
            </w:r>
            <w:r>
              <w:rPr>
                <w:rStyle w:val="ZGSM"/>
              </w:rPr>
              <w:t xml:space="preserve">Release </w:t>
            </w:r>
            <w:bookmarkStart w:id="6" w:name="specRelease"/>
            <w:r>
              <w:rPr>
                <w:rStyle w:val="ZGSM"/>
              </w:rPr>
              <w:t>17</w:t>
            </w:r>
            <w:bookmarkEnd w:id="6"/>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7"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9"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0"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812D79C" w14:textId="77777777" w:rsidR="005D77A9" w:rsidRDefault="001026BD">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0"/>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2" w:name="copyrightaddon"/>
            <w:bookmarkEnd w:id="12"/>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1"/>
          </w:p>
          <w:p w14:paraId="4812D7AB" w14:textId="77777777" w:rsidR="005D77A9" w:rsidRDefault="005D77A9"/>
        </w:tc>
      </w:tr>
      <w:bookmarkEnd w:id="9"/>
    </w:tbl>
    <w:p w14:paraId="4812D7AD" w14:textId="77777777" w:rsidR="005D77A9" w:rsidRDefault="001026BD">
      <w:pPr>
        <w:pStyle w:val="TT"/>
      </w:pPr>
      <w:r>
        <w:br w:type="page"/>
      </w:r>
      <w:bookmarkStart w:id="13" w:name="tableOfContents"/>
      <w:bookmarkEnd w:id="13"/>
      <w:r>
        <w:lastRenderedPageBreak/>
        <w:t>Contents</w:t>
      </w:r>
    </w:p>
    <w:p w14:paraId="4865218E" w14:textId="32A96F3D" w:rsidR="00133550" w:rsidRDefault="001026BD">
      <w:pPr>
        <w:pStyle w:val="12"/>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33550">
        <w:rPr>
          <w:noProof/>
        </w:rPr>
        <w:t>Foreword</w:t>
      </w:r>
      <w:r w:rsidR="00133550">
        <w:rPr>
          <w:noProof/>
        </w:rPr>
        <w:tab/>
      </w:r>
      <w:r w:rsidR="00133550">
        <w:rPr>
          <w:noProof/>
        </w:rPr>
        <w:fldChar w:fldCharType="begin"/>
      </w:r>
      <w:r w:rsidR="00133550">
        <w:rPr>
          <w:noProof/>
        </w:rPr>
        <w:instrText xml:space="preserve"> PAGEREF _Toc81230354 \h </w:instrText>
      </w:r>
      <w:r w:rsidR="00133550">
        <w:rPr>
          <w:noProof/>
        </w:rPr>
      </w:r>
      <w:r w:rsidR="00133550">
        <w:rPr>
          <w:noProof/>
        </w:rPr>
        <w:fldChar w:fldCharType="separate"/>
      </w:r>
      <w:r w:rsidR="00133550">
        <w:rPr>
          <w:noProof/>
        </w:rPr>
        <w:t>4</w:t>
      </w:r>
      <w:r w:rsidR="00133550">
        <w:rPr>
          <w:noProof/>
        </w:rPr>
        <w:fldChar w:fldCharType="end"/>
      </w:r>
    </w:p>
    <w:p w14:paraId="6AC5259E" w14:textId="2A67ECF1" w:rsidR="00133550" w:rsidRDefault="00133550">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_Toc81230355 \h </w:instrText>
      </w:r>
      <w:r>
        <w:rPr>
          <w:noProof/>
        </w:rPr>
      </w:r>
      <w:r>
        <w:rPr>
          <w:noProof/>
        </w:rPr>
        <w:fldChar w:fldCharType="separate"/>
      </w:r>
      <w:r>
        <w:rPr>
          <w:noProof/>
        </w:rPr>
        <w:t>6</w:t>
      </w:r>
      <w:r>
        <w:rPr>
          <w:noProof/>
        </w:rPr>
        <w:fldChar w:fldCharType="end"/>
      </w:r>
    </w:p>
    <w:p w14:paraId="284100DB" w14:textId="239158B9" w:rsidR="00133550" w:rsidRDefault="00133550">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_Toc81230356 \h </w:instrText>
      </w:r>
      <w:r>
        <w:rPr>
          <w:noProof/>
        </w:rPr>
      </w:r>
      <w:r>
        <w:rPr>
          <w:noProof/>
        </w:rPr>
        <w:fldChar w:fldCharType="separate"/>
      </w:r>
      <w:r>
        <w:rPr>
          <w:noProof/>
        </w:rPr>
        <w:t>6</w:t>
      </w:r>
      <w:r>
        <w:rPr>
          <w:noProof/>
        </w:rPr>
        <w:fldChar w:fldCharType="end"/>
      </w:r>
    </w:p>
    <w:p w14:paraId="60CA9F1C" w14:textId="6BCE67F5" w:rsidR="00133550" w:rsidRDefault="00133550">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_Toc81230357 \h </w:instrText>
      </w:r>
      <w:r>
        <w:rPr>
          <w:noProof/>
        </w:rPr>
      </w:r>
      <w:r>
        <w:rPr>
          <w:noProof/>
        </w:rPr>
        <w:fldChar w:fldCharType="separate"/>
      </w:r>
      <w:r>
        <w:rPr>
          <w:noProof/>
        </w:rPr>
        <w:t>6</w:t>
      </w:r>
      <w:r>
        <w:rPr>
          <w:noProof/>
        </w:rPr>
        <w:fldChar w:fldCharType="end"/>
      </w:r>
    </w:p>
    <w:p w14:paraId="5846CEEF" w14:textId="2145F9AB" w:rsidR="00133550" w:rsidRDefault="00133550">
      <w:pPr>
        <w:pStyle w:val="21"/>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_Toc81230358 \h </w:instrText>
      </w:r>
      <w:r>
        <w:rPr>
          <w:noProof/>
        </w:rPr>
      </w:r>
      <w:r>
        <w:rPr>
          <w:noProof/>
        </w:rPr>
        <w:fldChar w:fldCharType="separate"/>
      </w:r>
      <w:r>
        <w:rPr>
          <w:noProof/>
        </w:rPr>
        <w:t>6</w:t>
      </w:r>
      <w:r>
        <w:rPr>
          <w:noProof/>
        </w:rPr>
        <w:fldChar w:fldCharType="end"/>
      </w:r>
    </w:p>
    <w:p w14:paraId="2F7D97E4" w14:textId="4E10868D" w:rsidR="00133550" w:rsidRDefault="00133550">
      <w:pPr>
        <w:pStyle w:val="21"/>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_Toc81230359 \h </w:instrText>
      </w:r>
      <w:r>
        <w:rPr>
          <w:noProof/>
        </w:rPr>
      </w:r>
      <w:r>
        <w:rPr>
          <w:noProof/>
        </w:rPr>
        <w:fldChar w:fldCharType="separate"/>
      </w:r>
      <w:r>
        <w:rPr>
          <w:noProof/>
        </w:rPr>
        <w:t>6</w:t>
      </w:r>
      <w:r>
        <w:rPr>
          <w:noProof/>
        </w:rPr>
        <w:fldChar w:fldCharType="end"/>
      </w:r>
    </w:p>
    <w:p w14:paraId="0038E358" w14:textId="04BC7420" w:rsidR="00133550" w:rsidRDefault="00133550">
      <w:pPr>
        <w:pStyle w:val="21"/>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_Toc81230360 \h </w:instrText>
      </w:r>
      <w:r>
        <w:rPr>
          <w:noProof/>
        </w:rPr>
      </w:r>
      <w:r>
        <w:rPr>
          <w:noProof/>
        </w:rPr>
        <w:fldChar w:fldCharType="separate"/>
      </w:r>
      <w:r>
        <w:rPr>
          <w:noProof/>
        </w:rPr>
        <w:t>7</w:t>
      </w:r>
      <w:r>
        <w:rPr>
          <w:noProof/>
        </w:rPr>
        <w:fldChar w:fldCharType="end"/>
      </w:r>
    </w:p>
    <w:p w14:paraId="21764E75" w14:textId="6BF252FF" w:rsidR="00133550" w:rsidRDefault="00133550">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_Toc81230361 \h </w:instrText>
      </w:r>
      <w:r>
        <w:rPr>
          <w:noProof/>
        </w:rPr>
      </w:r>
      <w:r>
        <w:rPr>
          <w:noProof/>
        </w:rPr>
        <w:fldChar w:fldCharType="separate"/>
      </w:r>
      <w:r>
        <w:rPr>
          <w:noProof/>
        </w:rPr>
        <w:t>7</w:t>
      </w:r>
      <w:r>
        <w:rPr>
          <w:noProof/>
        </w:rPr>
        <w:fldChar w:fldCharType="end"/>
      </w:r>
    </w:p>
    <w:p w14:paraId="52ACADC7" w14:textId="203B44FC" w:rsidR="00133550" w:rsidRDefault="00133550">
      <w:pPr>
        <w:pStyle w:val="21"/>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_Toc81230362 \h </w:instrText>
      </w:r>
      <w:r>
        <w:rPr>
          <w:noProof/>
        </w:rPr>
      </w:r>
      <w:r>
        <w:rPr>
          <w:noProof/>
        </w:rPr>
        <w:fldChar w:fldCharType="separate"/>
      </w:r>
      <w:r>
        <w:rPr>
          <w:noProof/>
        </w:rPr>
        <w:t>7</w:t>
      </w:r>
      <w:r>
        <w:rPr>
          <w:noProof/>
        </w:rPr>
        <w:fldChar w:fldCharType="end"/>
      </w:r>
    </w:p>
    <w:p w14:paraId="45939A43" w14:textId="0B3C83BF" w:rsidR="00133550" w:rsidRDefault="00133550">
      <w:pPr>
        <w:pStyle w:val="21"/>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_Toc81230363 \h </w:instrText>
      </w:r>
      <w:r>
        <w:rPr>
          <w:noProof/>
        </w:rPr>
      </w:r>
      <w:r>
        <w:rPr>
          <w:noProof/>
        </w:rPr>
        <w:fldChar w:fldCharType="separate"/>
      </w:r>
      <w:r>
        <w:rPr>
          <w:noProof/>
        </w:rPr>
        <w:t>7</w:t>
      </w:r>
      <w:r>
        <w:rPr>
          <w:noProof/>
        </w:rPr>
        <w:fldChar w:fldCharType="end"/>
      </w:r>
    </w:p>
    <w:p w14:paraId="4A91D68E" w14:textId="01FCFD22" w:rsidR="00133550" w:rsidRDefault="00133550">
      <w:pPr>
        <w:pStyle w:val="12"/>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_Toc81230364 \h </w:instrText>
      </w:r>
      <w:r>
        <w:rPr>
          <w:noProof/>
        </w:rPr>
      </w:r>
      <w:r>
        <w:rPr>
          <w:noProof/>
        </w:rPr>
        <w:fldChar w:fldCharType="separate"/>
      </w:r>
      <w:r>
        <w:rPr>
          <w:noProof/>
        </w:rPr>
        <w:t>7</w:t>
      </w:r>
      <w:r>
        <w:rPr>
          <w:noProof/>
        </w:rPr>
        <w:fldChar w:fldCharType="end"/>
      </w:r>
    </w:p>
    <w:p w14:paraId="57E0D3BC" w14:textId="0B0A50F3" w:rsidR="00133550" w:rsidRDefault="00133550">
      <w:pPr>
        <w:pStyle w:val="12"/>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_Toc81230365 \h </w:instrText>
      </w:r>
      <w:r>
        <w:rPr>
          <w:noProof/>
        </w:rPr>
      </w:r>
      <w:r>
        <w:rPr>
          <w:noProof/>
        </w:rPr>
        <w:fldChar w:fldCharType="separate"/>
      </w:r>
      <w:r>
        <w:rPr>
          <w:noProof/>
        </w:rPr>
        <w:t>8</w:t>
      </w:r>
      <w:r>
        <w:rPr>
          <w:noProof/>
        </w:rPr>
        <w:fldChar w:fldCharType="end"/>
      </w:r>
    </w:p>
    <w:p w14:paraId="6727BE71" w14:textId="518D0DB7"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6.1 Receiver sensitivity degradation evaluation</w:t>
      </w:r>
      <w:r>
        <w:rPr>
          <w:noProof/>
        </w:rPr>
        <w:tab/>
      </w:r>
      <w:r>
        <w:rPr>
          <w:noProof/>
        </w:rPr>
        <w:fldChar w:fldCharType="begin"/>
      </w:r>
      <w:r>
        <w:rPr>
          <w:noProof/>
        </w:rPr>
        <w:instrText xml:space="preserve"> PAGEREF _Toc81230366 \h </w:instrText>
      </w:r>
      <w:r>
        <w:rPr>
          <w:noProof/>
        </w:rPr>
      </w:r>
      <w:r>
        <w:rPr>
          <w:noProof/>
        </w:rPr>
        <w:fldChar w:fldCharType="separate"/>
      </w:r>
      <w:r>
        <w:rPr>
          <w:noProof/>
        </w:rPr>
        <w:t>8</w:t>
      </w:r>
      <w:r>
        <w:rPr>
          <w:noProof/>
        </w:rPr>
        <w:fldChar w:fldCharType="end"/>
      </w:r>
    </w:p>
    <w:p w14:paraId="7AC1EB82" w14:textId="42F175C7"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6.1.1</w:t>
      </w:r>
      <w:r>
        <w:rPr>
          <w:rFonts w:asciiTheme="minorHAnsi" w:hAnsiTheme="minorHAnsi" w:cstheme="minorBidi"/>
          <w:noProof/>
          <w:kern w:val="2"/>
          <w:sz w:val="21"/>
          <w:szCs w:val="22"/>
          <w:lang w:val="en-US" w:eastAsia="zh-CN"/>
        </w:rPr>
        <w:tab/>
      </w:r>
      <w:r w:rsidRPr="00194422">
        <w:rPr>
          <w:rFonts w:eastAsia="Malgun Gothic"/>
          <w:noProof/>
          <w:lang w:eastAsia="x-none"/>
        </w:rPr>
        <w:t>Sensitivity degradation results for normal CBW in n1/n3</w:t>
      </w:r>
      <w:r>
        <w:rPr>
          <w:noProof/>
        </w:rPr>
        <w:tab/>
      </w:r>
      <w:r>
        <w:rPr>
          <w:noProof/>
        </w:rPr>
        <w:fldChar w:fldCharType="begin"/>
      </w:r>
      <w:r>
        <w:rPr>
          <w:noProof/>
        </w:rPr>
        <w:instrText xml:space="preserve"> PAGEREF _Toc81230367 \h </w:instrText>
      </w:r>
      <w:r>
        <w:rPr>
          <w:noProof/>
        </w:rPr>
      </w:r>
      <w:r>
        <w:rPr>
          <w:noProof/>
        </w:rPr>
        <w:fldChar w:fldCharType="separate"/>
      </w:r>
      <w:r>
        <w:rPr>
          <w:noProof/>
        </w:rPr>
        <w:t>8</w:t>
      </w:r>
      <w:r>
        <w:rPr>
          <w:noProof/>
        </w:rPr>
        <w:fldChar w:fldCharType="end"/>
      </w:r>
    </w:p>
    <w:p w14:paraId="7C74E118" w14:textId="50DDB71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6.1.1.1</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Tx/Rx isolation in each FDD band</w:t>
      </w:r>
      <w:r>
        <w:rPr>
          <w:noProof/>
        </w:rPr>
        <w:tab/>
      </w:r>
      <w:r>
        <w:rPr>
          <w:noProof/>
        </w:rPr>
        <w:fldChar w:fldCharType="begin"/>
      </w:r>
      <w:r>
        <w:rPr>
          <w:noProof/>
        </w:rPr>
        <w:instrText xml:space="preserve"> PAGEREF _Toc81230368 \h </w:instrText>
      </w:r>
      <w:r>
        <w:rPr>
          <w:noProof/>
        </w:rPr>
      </w:r>
      <w:r>
        <w:rPr>
          <w:noProof/>
        </w:rPr>
        <w:fldChar w:fldCharType="separate"/>
      </w:r>
      <w:r>
        <w:rPr>
          <w:noProof/>
        </w:rPr>
        <w:t>9</w:t>
      </w:r>
      <w:r>
        <w:rPr>
          <w:noProof/>
        </w:rPr>
        <w:fldChar w:fldCharType="end"/>
      </w:r>
    </w:p>
    <w:p w14:paraId="2AEC5420" w14:textId="4267A4B8"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6.1.1.2</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RFIC/PA noise levles in Rx band</w:t>
      </w:r>
      <w:r>
        <w:rPr>
          <w:noProof/>
        </w:rPr>
        <w:tab/>
      </w:r>
      <w:r>
        <w:rPr>
          <w:noProof/>
        </w:rPr>
        <w:fldChar w:fldCharType="begin"/>
      </w:r>
      <w:r>
        <w:rPr>
          <w:noProof/>
        </w:rPr>
        <w:instrText xml:space="preserve"> PAGEREF _Toc81230369 \h </w:instrText>
      </w:r>
      <w:r>
        <w:rPr>
          <w:noProof/>
        </w:rPr>
      </w:r>
      <w:r>
        <w:rPr>
          <w:noProof/>
        </w:rPr>
        <w:fldChar w:fldCharType="separate"/>
      </w:r>
      <w:r>
        <w:rPr>
          <w:noProof/>
        </w:rPr>
        <w:t>9</w:t>
      </w:r>
      <w:r>
        <w:rPr>
          <w:noProof/>
        </w:rPr>
        <w:fldChar w:fldCharType="end"/>
      </w:r>
    </w:p>
    <w:p w14:paraId="47641396" w14:textId="084BE1BB"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6.1.1.3</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and RFIC/PA noise levles in Rx band</w:t>
      </w:r>
      <w:r>
        <w:rPr>
          <w:noProof/>
        </w:rPr>
        <w:tab/>
      </w:r>
      <w:r>
        <w:rPr>
          <w:noProof/>
        </w:rPr>
        <w:fldChar w:fldCharType="begin"/>
      </w:r>
      <w:r>
        <w:rPr>
          <w:noProof/>
        </w:rPr>
        <w:instrText xml:space="preserve"> PAGEREF _Toc81230370 \h </w:instrText>
      </w:r>
      <w:r>
        <w:rPr>
          <w:noProof/>
        </w:rPr>
      </w:r>
      <w:r>
        <w:rPr>
          <w:noProof/>
        </w:rPr>
        <w:fldChar w:fldCharType="separate"/>
      </w:r>
      <w:r>
        <w:rPr>
          <w:noProof/>
        </w:rPr>
        <w:t>10</w:t>
      </w:r>
      <w:r>
        <w:rPr>
          <w:noProof/>
        </w:rPr>
        <w:fldChar w:fldCharType="end"/>
      </w:r>
    </w:p>
    <w:p w14:paraId="655031AA" w14:textId="11E58352"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6.1.2</w:t>
      </w:r>
      <w:r>
        <w:rPr>
          <w:rFonts w:asciiTheme="minorHAnsi" w:hAnsiTheme="minorHAnsi" w:cstheme="minorBidi"/>
          <w:noProof/>
          <w:kern w:val="2"/>
          <w:sz w:val="21"/>
          <w:szCs w:val="22"/>
          <w:lang w:val="en-US" w:eastAsia="zh-CN"/>
        </w:rPr>
        <w:tab/>
      </w:r>
      <w:r w:rsidRPr="00194422">
        <w:rPr>
          <w:rFonts w:eastAsia="Malgun Gothic"/>
          <w:noProof/>
          <w:lang w:eastAsia="x-none"/>
        </w:rPr>
        <w:t>Wide channel bandwidth sensitivity analysis in n3</w:t>
      </w:r>
      <w:r>
        <w:rPr>
          <w:noProof/>
        </w:rPr>
        <w:tab/>
      </w:r>
      <w:r>
        <w:rPr>
          <w:noProof/>
        </w:rPr>
        <w:fldChar w:fldCharType="begin"/>
      </w:r>
      <w:r>
        <w:rPr>
          <w:noProof/>
        </w:rPr>
        <w:instrText xml:space="preserve"> PAGEREF _Toc81230371 \h </w:instrText>
      </w:r>
      <w:r>
        <w:rPr>
          <w:noProof/>
        </w:rPr>
      </w:r>
      <w:r>
        <w:rPr>
          <w:noProof/>
        </w:rPr>
        <w:fldChar w:fldCharType="separate"/>
      </w:r>
      <w:r>
        <w:rPr>
          <w:noProof/>
        </w:rPr>
        <w:t>11</w:t>
      </w:r>
      <w:r>
        <w:rPr>
          <w:noProof/>
        </w:rPr>
        <w:fldChar w:fldCharType="end"/>
      </w:r>
    </w:p>
    <w:p w14:paraId="508E2E3C" w14:textId="7BA6D41C"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6.1.2.1</w:t>
      </w:r>
      <w:r>
        <w:rPr>
          <w:rFonts w:asciiTheme="minorHAnsi" w:hAnsiTheme="minorHAnsi" w:cstheme="minorBidi"/>
          <w:noProof/>
          <w:kern w:val="2"/>
          <w:sz w:val="21"/>
          <w:szCs w:val="22"/>
          <w:lang w:val="en-US" w:eastAsia="zh-CN"/>
        </w:rPr>
        <w:tab/>
      </w:r>
      <w:r w:rsidRPr="00194422">
        <w:rPr>
          <w:rFonts w:eastAsia="Malgun Gothic"/>
          <w:noProof/>
          <w:lang w:eastAsia="x-none"/>
        </w:rPr>
        <w:t>LGE sensitivity analysis results in n3</w:t>
      </w:r>
      <w:r>
        <w:rPr>
          <w:noProof/>
        </w:rPr>
        <w:tab/>
      </w:r>
      <w:r>
        <w:rPr>
          <w:noProof/>
        </w:rPr>
        <w:fldChar w:fldCharType="begin"/>
      </w:r>
      <w:r>
        <w:rPr>
          <w:noProof/>
        </w:rPr>
        <w:instrText xml:space="preserve"> PAGEREF _Toc81230372 \h </w:instrText>
      </w:r>
      <w:r>
        <w:rPr>
          <w:noProof/>
        </w:rPr>
      </w:r>
      <w:r>
        <w:rPr>
          <w:noProof/>
        </w:rPr>
        <w:fldChar w:fldCharType="separate"/>
      </w:r>
      <w:r>
        <w:rPr>
          <w:noProof/>
        </w:rPr>
        <w:t>11</w:t>
      </w:r>
      <w:r>
        <w:rPr>
          <w:noProof/>
        </w:rPr>
        <w:fldChar w:fldCharType="end"/>
      </w:r>
    </w:p>
    <w:p w14:paraId="799087B7" w14:textId="70E34A2A"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6.1.2.2</w:t>
      </w:r>
      <w:r>
        <w:rPr>
          <w:rFonts w:asciiTheme="minorHAnsi" w:hAnsiTheme="minorHAnsi" w:cstheme="minorBidi"/>
          <w:noProof/>
          <w:kern w:val="2"/>
          <w:sz w:val="21"/>
          <w:szCs w:val="22"/>
          <w:lang w:val="en-US" w:eastAsia="zh-CN"/>
        </w:rPr>
        <w:tab/>
      </w:r>
      <w:r w:rsidRPr="00194422">
        <w:rPr>
          <w:rFonts w:eastAsia="Malgun Gothic"/>
          <w:noProof/>
          <w:lang w:eastAsia="x-none"/>
        </w:rPr>
        <w:t>SKW sensitivity analysis results in n3</w:t>
      </w:r>
      <w:r>
        <w:rPr>
          <w:noProof/>
        </w:rPr>
        <w:tab/>
      </w:r>
      <w:r>
        <w:rPr>
          <w:noProof/>
        </w:rPr>
        <w:fldChar w:fldCharType="begin"/>
      </w:r>
      <w:r>
        <w:rPr>
          <w:noProof/>
        </w:rPr>
        <w:instrText xml:space="preserve"> PAGEREF _Toc81230373 \h </w:instrText>
      </w:r>
      <w:r>
        <w:rPr>
          <w:noProof/>
        </w:rPr>
      </w:r>
      <w:r>
        <w:rPr>
          <w:noProof/>
        </w:rPr>
        <w:fldChar w:fldCharType="separate"/>
      </w:r>
      <w:r>
        <w:rPr>
          <w:noProof/>
        </w:rPr>
        <w:t>12</w:t>
      </w:r>
      <w:r>
        <w:rPr>
          <w:noProof/>
        </w:rPr>
        <w:fldChar w:fldCharType="end"/>
      </w:r>
    </w:p>
    <w:p w14:paraId="38B3621B" w14:textId="70FEC804" w:rsidR="00133550" w:rsidRDefault="00133550">
      <w:pPr>
        <w:pStyle w:val="42"/>
        <w:rPr>
          <w:rFonts w:asciiTheme="minorHAnsi" w:hAnsiTheme="minorHAnsi" w:cstheme="minorBidi"/>
          <w:noProof/>
          <w:kern w:val="2"/>
          <w:sz w:val="21"/>
          <w:szCs w:val="22"/>
          <w:lang w:val="en-US" w:eastAsia="zh-CN"/>
        </w:rPr>
      </w:pPr>
      <w:r w:rsidRPr="00194422">
        <w:rPr>
          <w:rFonts w:eastAsia="Malgun Gothic"/>
          <w:noProof/>
          <w:lang w:eastAsia="x-none"/>
        </w:rPr>
        <w:t>6.1.2.3</w:t>
      </w:r>
      <w:r>
        <w:rPr>
          <w:rFonts w:asciiTheme="minorHAnsi" w:hAnsiTheme="minorHAnsi" w:cstheme="minorBidi"/>
          <w:noProof/>
          <w:kern w:val="2"/>
          <w:sz w:val="21"/>
          <w:szCs w:val="22"/>
          <w:lang w:val="en-US" w:eastAsia="zh-CN"/>
        </w:rPr>
        <w:tab/>
      </w:r>
      <w:r w:rsidRPr="00194422">
        <w:rPr>
          <w:rFonts w:eastAsia="Malgun Gothic"/>
          <w:noProof/>
          <w:lang w:eastAsia="x-none"/>
        </w:rPr>
        <w:t>ZTE sensitivity analysis results in n3</w:t>
      </w:r>
      <w:r>
        <w:rPr>
          <w:noProof/>
        </w:rPr>
        <w:tab/>
      </w:r>
      <w:r>
        <w:rPr>
          <w:noProof/>
        </w:rPr>
        <w:fldChar w:fldCharType="begin"/>
      </w:r>
      <w:r>
        <w:rPr>
          <w:noProof/>
        </w:rPr>
        <w:instrText xml:space="preserve"> PAGEREF _Toc81230374 \h </w:instrText>
      </w:r>
      <w:r>
        <w:rPr>
          <w:noProof/>
        </w:rPr>
      </w:r>
      <w:r>
        <w:rPr>
          <w:noProof/>
        </w:rPr>
        <w:fldChar w:fldCharType="separate"/>
      </w:r>
      <w:r>
        <w:rPr>
          <w:noProof/>
        </w:rPr>
        <w:t>13</w:t>
      </w:r>
      <w:r>
        <w:rPr>
          <w:noProof/>
        </w:rPr>
        <w:fldChar w:fldCharType="end"/>
      </w:r>
    </w:p>
    <w:p w14:paraId="54C76B91" w14:textId="3154B29A" w:rsidR="00133550" w:rsidRDefault="00133550">
      <w:pPr>
        <w:pStyle w:val="12"/>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_Toc81230375 \h </w:instrText>
      </w:r>
      <w:r>
        <w:rPr>
          <w:noProof/>
        </w:rPr>
      </w:r>
      <w:r>
        <w:rPr>
          <w:noProof/>
        </w:rPr>
        <w:fldChar w:fldCharType="separate"/>
      </w:r>
      <w:r>
        <w:rPr>
          <w:noProof/>
        </w:rPr>
        <w:t>15</w:t>
      </w:r>
      <w:r>
        <w:rPr>
          <w:noProof/>
        </w:rPr>
        <w:fldChar w:fldCharType="end"/>
      </w:r>
    </w:p>
    <w:p w14:paraId="017677A4" w14:textId="265D97C0" w:rsidR="00133550" w:rsidRDefault="00133550">
      <w:pPr>
        <w:pStyle w:val="21"/>
        <w:rPr>
          <w:rFonts w:asciiTheme="minorHAnsi" w:hAnsiTheme="minorHAnsi" w:cstheme="minorBidi"/>
          <w:noProof/>
          <w:kern w:val="2"/>
          <w:sz w:val="21"/>
          <w:szCs w:val="22"/>
          <w:lang w:val="en-US" w:eastAsia="zh-CN"/>
        </w:rPr>
      </w:pPr>
      <w:r w:rsidRPr="00194422">
        <w:rPr>
          <w:rFonts w:eastAsia="Malgun Gothic"/>
          <w:noProof/>
        </w:rPr>
        <w:t>7.1 Current RF component characteristics in FDD band</w:t>
      </w:r>
      <w:r>
        <w:rPr>
          <w:noProof/>
        </w:rPr>
        <w:tab/>
      </w:r>
      <w:r>
        <w:rPr>
          <w:noProof/>
        </w:rPr>
        <w:fldChar w:fldCharType="begin"/>
      </w:r>
      <w:r>
        <w:rPr>
          <w:noProof/>
        </w:rPr>
        <w:instrText xml:space="preserve"> PAGEREF _Toc81230376 \h </w:instrText>
      </w:r>
      <w:r>
        <w:rPr>
          <w:noProof/>
        </w:rPr>
      </w:r>
      <w:r>
        <w:rPr>
          <w:noProof/>
        </w:rPr>
        <w:fldChar w:fldCharType="separate"/>
      </w:r>
      <w:r>
        <w:rPr>
          <w:noProof/>
        </w:rPr>
        <w:t>15</w:t>
      </w:r>
      <w:r>
        <w:rPr>
          <w:noProof/>
        </w:rPr>
        <w:fldChar w:fldCharType="end"/>
      </w:r>
    </w:p>
    <w:p w14:paraId="38D87983" w14:textId="057150C3"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7.1.1</w:t>
      </w:r>
      <w:r>
        <w:rPr>
          <w:rFonts w:asciiTheme="minorHAnsi" w:hAnsiTheme="minorHAnsi" w:cstheme="minorBidi"/>
          <w:noProof/>
          <w:kern w:val="2"/>
          <w:sz w:val="21"/>
          <w:szCs w:val="22"/>
          <w:lang w:val="en-US" w:eastAsia="zh-CN"/>
        </w:rPr>
        <w:tab/>
      </w:r>
      <w:r w:rsidRPr="00194422">
        <w:rPr>
          <w:rFonts w:eastAsia="Malgun Gothic"/>
          <w:noProof/>
          <w:lang w:eastAsia="x-none"/>
        </w:rPr>
        <w:t>Power Amplifier characteristics</w:t>
      </w:r>
      <w:r>
        <w:rPr>
          <w:noProof/>
        </w:rPr>
        <w:tab/>
      </w:r>
      <w:r>
        <w:rPr>
          <w:noProof/>
        </w:rPr>
        <w:fldChar w:fldCharType="begin"/>
      </w:r>
      <w:r>
        <w:rPr>
          <w:noProof/>
        </w:rPr>
        <w:instrText xml:space="preserve"> PAGEREF _Toc81230377 \h </w:instrText>
      </w:r>
      <w:r>
        <w:rPr>
          <w:noProof/>
        </w:rPr>
      </w:r>
      <w:r>
        <w:rPr>
          <w:noProof/>
        </w:rPr>
        <w:fldChar w:fldCharType="separate"/>
      </w:r>
      <w:r>
        <w:rPr>
          <w:noProof/>
        </w:rPr>
        <w:t>15</w:t>
      </w:r>
      <w:r>
        <w:rPr>
          <w:noProof/>
        </w:rPr>
        <w:fldChar w:fldCharType="end"/>
      </w:r>
    </w:p>
    <w:p w14:paraId="63BA7380" w14:textId="065335DD" w:rsidR="00133550" w:rsidRDefault="00133550">
      <w:pPr>
        <w:pStyle w:val="32"/>
        <w:rPr>
          <w:rFonts w:asciiTheme="minorHAnsi" w:hAnsiTheme="minorHAnsi" w:cstheme="minorBidi"/>
          <w:noProof/>
          <w:kern w:val="2"/>
          <w:sz w:val="21"/>
          <w:szCs w:val="22"/>
          <w:lang w:val="en-US" w:eastAsia="zh-CN"/>
        </w:rPr>
      </w:pPr>
      <w:r w:rsidRPr="00194422">
        <w:rPr>
          <w:rFonts w:eastAsia="Malgun Gothic"/>
          <w:noProof/>
          <w:lang w:eastAsia="x-none"/>
        </w:rPr>
        <w:t>7.1.2</w:t>
      </w:r>
      <w:r>
        <w:rPr>
          <w:rFonts w:asciiTheme="minorHAnsi" w:hAnsiTheme="minorHAnsi" w:cstheme="minorBidi"/>
          <w:noProof/>
          <w:kern w:val="2"/>
          <w:sz w:val="21"/>
          <w:szCs w:val="22"/>
          <w:lang w:val="en-US" w:eastAsia="zh-CN"/>
        </w:rPr>
        <w:tab/>
      </w:r>
      <w:r w:rsidRPr="00194422">
        <w:rPr>
          <w:rFonts w:eastAsia="Malgun Gothic"/>
          <w:noProof/>
          <w:lang w:eastAsia="x-none"/>
        </w:rPr>
        <w:t>Duplexer characteristics</w:t>
      </w:r>
      <w:r>
        <w:rPr>
          <w:noProof/>
        </w:rPr>
        <w:tab/>
      </w:r>
      <w:r>
        <w:rPr>
          <w:noProof/>
        </w:rPr>
        <w:fldChar w:fldCharType="begin"/>
      </w:r>
      <w:r>
        <w:rPr>
          <w:noProof/>
        </w:rPr>
        <w:instrText xml:space="preserve"> PAGEREF _Toc81230378 \h </w:instrText>
      </w:r>
      <w:r>
        <w:rPr>
          <w:noProof/>
        </w:rPr>
      </w:r>
      <w:r>
        <w:rPr>
          <w:noProof/>
        </w:rPr>
        <w:fldChar w:fldCharType="separate"/>
      </w:r>
      <w:r>
        <w:rPr>
          <w:noProof/>
        </w:rPr>
        <w:t>16</w:t>
      </w:r>
      <w:r>
        <w:rPr>
          <w:noProof/>
        </w:rPr>
        <w:fldChar w:fldCharType="end"/>
      </w:r>
    </w:p>
    <w:p w14:paraId="02EDE3CC" w14:textId="4B1FDE59" w:rsidR="00133550" w:rsidRDefault="00133550">
      <w:pPr>
        <w:pStyle w:val="12"/>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_Toc81230379 \h </w:instrText>
      </w:r>
      <w:r>
        <w:rPr>
          <w:noProof/>
        </w:rPr>
      </w:r>
      <w:r>
        <w:rPr>
          <w:noProof/>
        </w:rPr>
        <w:fldChar w:fldCharType="separate"/>
      </w:r>
      <w:r>
        <w:rPr>
          <w:noProof/>
        </w:rPr>
        <w:t>17</w:t>
      </w:r>
      <w:r>
        <w:rPr>
          <w:noProof/>
        </w:rPr>
        <w:fldChar w:fldCharType="end"/>
      </w:r>
    </w:p>
    <w:p w14:paraId="7B48CAF8" w14:textId="0F3CA12B" w:rsidR="00133550" w:rsidRDefault="00133550">
      <w:pPr>
        <w:pStyle w:val="21"/>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_Toc81230380 \h </w:instrText>
      </w:r>
      <w:r>
        <w:rPr>
          <w:noProof/>
        </w:rPr>
      </w:r>
      <w:r>
        <w:rPr>
          <w:noProof/>
        </w:rPr>
        <w:fldChar w:fldCharType="separate"/>
      </w:r>
      <w:r>
        <w:rPr>
          <w:noProof/>
        </w:rPr>
        <w:t>17</w:t>
      </w:r>
      <w:r>
        <w:rPr>
          <w:noProof/>
        </w:rPr>
        <w:fldChar w:fldCharType="end"/>
      </w:r>
    </w:p>
    <w:p w14:paraId="329F7F56" w14:textId="5F20531A" w:rsidR="00133550" w:rsidRDefault="00133550">
      <w:pPr>
        <w:pStyle w:val="21"/>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_Toc81230381 \h </w:instrText>
      </w:r>
      <w:r>
        <w:rPr>
          <w:noProof/>
        </w:rPr>
      </w:r>
      <w:r>
        <w:rPr>
          <w:noProof/>
        </w:rPr>
        <w:fldChar w:fldCharType="separate"/>
      </w:r>
      <w:r>
        <w:rPr>
          <w:noProof/>
        </w:rPr>
        <w:t>27</w:t>
      </w:r>
      <w:r>
        <w:rPr>
          <w:noProof/>
        </w:rPr>
        <w:fldChar w:fldCharType="end"/>
      </w:r>
    </w:p>
    <w:p w14:paraId="2BE4DEBC" w14:textId="5DF89630" w:rsidR="00133550" w:rsidRDefault="00133550">
      <w:pPr>
        <w:pStyle w:val="12"/>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_Toc81230382 \h </w:instrText>
      </w:r>
      <w:r>
        <w:rPr>
          <w:noProof/>
        </w:rPr>
      </w:r>
      <w:r>
        <w:rPr>
          <w:noProof/>
        </w:rPr>
        <w:fldChar w:fldCharType="separate"/>
      </w:r>
      <w:r>
        <w:rPr>
          <w:noProof/>
        </w:rPr>
        <w:t>31</w:t>
      </w:r>
      <w:r>
        <w:rPr>
          <w:noProof/>
        </w:rPr>
        <w:fldChar w:fldCharType="end"/>
      </w:r>
    </w:p>
    <w:p w14:paraId="064199A2" w14:textId="6E00C406" w:rsidR="00133550" w:rsidRDefault="00133550">
      <w:pPr>
        <w:pStyle w:val="12"/>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_Toc81230383 \h </w:instrText>
      </w:r>
      <w:r>
        <w:rPr>
          <w:noProof/>
        </w:rPr>
      </w:r>
      <w:r>
        <w:rPr>
          <w:noProof/>
        </w:rPr>
        <w:fldChar w:fldCharType="separate"/>
      </w:r>
      <w:r>
        <w:rPr>
          <w:noProof/>
        </w:rPr>
        <w:t>33</w:t>
      </w:r>
      <w:r>
        <w:rPr>
          <w:noProof/>
        </w:rP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10"/>
      </w:pPr>
      <w:bookmarkStart w:id="14" w:name="foreword"/>
      <w:bookmarkStart w:id="15" w:name="_Toc81230354"/>
      <w:bookmarkEnd w:id="14"/>
      <w:r>
        <w:lastRenderedPageBreak/>
        <w:t>Foreword</w:t>
      </w:r>
      <w:bookmarkEnd w:id="15"/>
    </w:p>
    <w:p w14:paraId="4812D7C3" w14:textId="77777777" w:rsidR="005D77A9" w:rsidRDefault="001026BD">
      <w:r>
        <w:t xml:space="preserve">This Technical </w:t>
      </w:r>
      <w:bookmarkStart w:id="16" w:name="spectype3"/>
      <w:r>
        <w:t>Report</w:t>
      </w:r>
      <w:bookmarkEnd w:id="16"/>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 xml:space="preserve">Version </w:t>
      </w:r>
      <w:proofErr w:type="spellStart"/>
      <w:r>
        <w:t>x.y.z</w:t>
      </w:r>
      <w:proofErr w:type="spellEnd"/>
    </w:p>
    <w:p w14:paraId="4812D7C6" w14:textId="77777777" w:rsidR="005D77A9" w:rsidRDefault="001026BD">
      <w:pPr>
        <w:pStyle w:val="B10"/>
      </w:pPr>
      <w:proofErr w:type="gramStart"/>
      <w:r>
        <w:t>where</w:t>
      </w:r>
      <w:proofErr w:type="gramEnd"/>
      <w:r>
        <w:t>:</w:t>
      </w:r>
    </w:p>
    <w:p w14:paraId="4812D7C7" w14:textId="77777777" w:rsidR="005D77A9" w:rsidRDefault="001026BD">
      <w:pPr>
        <w:pStyle w:val="B20"/>
      </w:pPr>
      <w:proofErr w:type="gramStart"/>
      <w:r>
        <w:t>x</w:t>
      </w:r>
      <w:proofErr w:type="gramEnd"/>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proofErr w:type="gramStart"/>
      <w:r>
        <w:t>y</w:t>
      </w:r>
      <w:proofErr w:type="gramEnd"/>
      <w:r>
        <w:tab/>
        <w:t>the second digit is incremented for all changes of substance, i.e. technical enhancements, corrections, updates, etc.</w:t>
      </w:r>
    </w:p>
    <w:p w14:paraId="4812D7CC" w14:textId="77777777" w:rsidR="005D77A9" w:rsidRDefault="001026BD">
      <w:pPr>
        <w:pStyle w:val="B20"/>
      </w:pPr>
      <w:proofErr w:type="gramStart"/>
      <w:r>
        <w:t>z</w:t>
      </w:r>
      <w:proofErr w:type="gramEnd"/>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proofErr w:type="gramStart"/>
      <w:r>
        <w:rPr>
          <w:b/>
        </w:rPr>
        <w:t>shall</w:t>
      </w:r>
      <w:proofErr w:type="gramEnd"/>
      <w:r>
        <w:tab/>
      </w:r>
      <w:r>
        <w:tab/>
        <w:t>indicates a mandatory requirement to do something</w:t>
      </w:r>
    </w:p>
    <w:p w14:paraId="4812D7CF" w14:textId="77777777" w:rsidR="005D77A9" w:rsidRDefault="001026BD">
      <w:pPr>
        <w:pStyle w:val="EX"/>
      </w:pPr>
      <w:proofErr w:type="gramStart"/>
      <w:r>
        <w:rPr>
          <w:b/>
        </w:rPr>
        <w:t>shall</w:t>
      </w:r>
      <w:proofErr w:type="gramEnd"/>
      <w:r>
        <w:rPr>
          <w:b/>
        </w:rPr>
        <w:t xml:space="preserve">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proofErr w:type="gramStart"/>
      <w:r>
        <w:rPr>
          <w:b/>
        </w:rPr>
        <w:t>should</w:t>
      </w:r>
      <w:proofErr w:type="gramEnd"/>
      <w:r>
        <w:tab/>
      </w:r>
      <w:r>
        <w:tab/>
        <w:t>indicates a recommendation to do something</w:t>
      </w:r>
    </w:p>
    <w:p w14:paraId="4812D7D3" w14:textId="77777777" w:rsidR="005D77A9" w:rsidRDefault="001026BD">
      <w:pPr>
        <w:pStyle w:val="EX"/>
      </w:pPr>
      <w:proofErr w:type="gramStart"/>
      <w:r>
        <w:rPr>
          <w:b/>
        </w:rPr>
        <w:t>should</w:t>
      </w:r>
      <w:proofErr w:type="gramEnd"/>
      <w:r>
        <w:rPr>
          <w:b/>
        </w:rPr>
        <w:t xml:space="preserve"> not</w:t>
      </w:r>
      <w:r>
        <w:tab/>
        <w:t>indicates a recommendation not to do something</w:t>
      </w:r>
    </w:p>
    <w:p w14:paraId="4812D7D4" w14:textId="77777777" w:rsidR="005D77A9" w:rsidRDefault="001026BD">
      <w:pPr>
        <w:pStyle w:val="EX"/>
      </w:pPr>
      <w:proofErr w:type="gramStart"/>
      <w:r>
        <w:rPr>
          <w:b/>
        </w:rPr>
        <w:t>may</w:t>
      </w:r>
      <w:proofErr w:type="gramEnd"/>
      <w:r>
        <w:tab/>
      </w:r>
      <w:r>
        <w:tab/>
        <w:t>indicates permission to do something</w:t>
      </w:r>
    </w:p>
    <w:p w14:paraId="4812D7D5" w14:textId="77777777" w:rsidR="005D77A9" w:rsidRDefault="001026BD">
      <w:pPr>
        <w:pStyle w:val="EX"/>
      </w:pPr>
      <w:proofErr w:type="gramStart"/>
      <w:r>
        <w:rPr>
          <w:b/>
        </w:rPr>
        <w:t>need</w:t>
      </w:r>
      <w:proofErr w:type="gramEnd"/>
      <w:r>
        <w:rPr>
          <w:b/>
        </w:rPr>
        <w:t xml:space="preserve">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proofErr w:type="gramStart"/>
      <w:r>
        <w:rPr>
          <w:b/>
        </w:rPr>
        <w:t>can</w:t>
      </w:r>
      <w:proofErr w:type="gramEnd"/>
      <w:r>
        <w:tab/>
      </w:r>
      <w:r>
        <w:tab/>
        <w:t>indicates that something is possible</w:t>
      </w:r>
    </w:p>
    <w:p w14:paraId="4812D7D8" w14:textId="77777777" w:rsidR="005D77A9" w:rsidRDefault="001026BD">
      <w:pPr>
        <w:pStyle w:val="EX"/>
      </w:pPr>
      <w:proofErr w:type="gramStart"/>
      <w:r>
        <w:rPr>
          <w:b/>
        </w:rPr>
        <w:t>cannot</w:t>
      </w:r>
      <w:proofErr w:type="gramEnd"/>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proofErr w:type="gramStart"/>
      <w:r>
        <w:rPr>
          <w:b/>
        </w:rPr>
        <w:t>is</w:t>
      </w:r>
      <w:proofErr w:type="gramEnd"/>
      <w:r>
        <w:tab/>
        <w:t>(or any other verb in the indicative mood) indicates a statement of fact</w:t>
      </w:r>
    </w:p>
    <w:p w14:paraId="4812D7E0" w14:textId="77777777" w:rsidR="005D77A9" w:rsidRDefault="001026BD">
      <w:pPr>
        <w:pStyle w:val="EX"/>
      </w:pPr>
      <w:proofErr w:type="gramStart"/>
      <w:r>
        <w:rPr>
          <w:b/>
        </w:rPr>
        <w:t>is</w:t>
      </w:r>
      <w:proofErr w:type="gramEnd"/>
      <w:r>
        <w:rPr>
          <w:b/>
        </w:rPr>
        <w:t xml:space="preserve"> not</w:t>
      </w:r>
      <w:r>
        <w:tab/>
        <w:t>(or any other negative verb in the indicative mood) indicates a statement of fact</w:t>
      </w:r>
    </w:p>
    <w:p w14:paraId="4812D7E1" w14:textId="77777777" w:rsidR="005D77A9" w:rsidRDefault="001026BD">
      <w:r>
        <w:t>The constructions "is" and "is not" do not indicate requirements.</w:t>
      </w:r>
      <w:bookmarkStart w:id="17" w:name="introduction"/>
      <w:bookmarkEnd w:id="17"/>
    </w:p>
    <w:p w14:paraId="4812D7E2" w14:textId="77777777" w:rsidR="005D77A9" w:rsidRDefault="001026BD">
      <w:pPr>
        <w:pStyle w:val="10"/>
      </w:pPr>
      <w:r>
        <w:br w:type="page"/>
      </w:r>
      <w:bookmarkStart w:id="18" w:name="scope"/>
      <w:bookmarkStart w:id="19" w:name="_Toc81230355"/>
      <w:bookmarkEnd w:id="18"/>
      <w:r>
        <w:lastRenderedPageBreak/>
        <w:t>1</w:t>
      </w:r>
      <w:r>
        <w:tab/>
        <w:t>Scope</w:t>
      </w:r>
      <w:bookmarkEnd w:id="19"/>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0"/>
      </w:pPr>
      <w:bookmarkStart w:id="20" w:name="references"/>
      <w:bookmarkStart w:id="21" w:name="_Toc81230356"/>
      <w:bookmarkEnd w:id="20"/>
      <w:r>
        <w:t>2</w:t>
      </w:r>
      <w:r>
        <w:tab/>
        <w:t>References</w:t>
      </w:r>
      <w:bookmarkEnd w:id="21"/>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AEBF150" w:rsidR="005D77A9" w:rsidRDefault="001026BD">
      <w:pPr>
        <w:pStyle w:val="EX"/>
        <w:rPr>
          <w:lang w:eastAsia="ko-KR"/>
        </w:rPr>
      </w:pPr>
      <w:r>
        <w:t>[2]</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038E5942" w:rsidR="006A07DA" w:rsidRDefault="006A07DA" w:rsidP="006A07DA">
      <w:pPr>
        <w:pStyle w:val="EX"/>
      </w:pPr>
      <w:r>
        <w:t>[3]</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proofErr w:type="gramStart"/>
      <w:r w:rsidRPr="00715E35">
        <w:t>.</w:t>
      </w:r>
      <w:r>
        <w:rPr>
          <w:rFonts w:ascii="Calibri" w:hAnsi="Calibri" w:cs="Calibri"/>
          <w:sz w:val="22"/>
          <w:szCs w:val="22"/>
        </w:rPr>
        <w:t>[</w:t>
      </w:r>
      <w:proofErr w:type="gramEnd"/>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E" w14:textId="77777777" w:rsidR="005D77A9" w:rsidRDefault="001026BD">
      <w:pPr>
        <w:pStyle w:val="10"/>
      </w:pPr>
      <w:bookmarkStart w:id="22" w:name="definitions"/>
      <w:bookmarkStart w:id="23" w:name="_Toc81230357"/>
      <w:bookmarkEnd w:id="22"/>
      <w:r>
        <w:t>3</w:t>
      </w:r>
      <w:r>
        <w:tab/>
        <w:t>Definitions of terms, symbols and abbreviations</w:t>
      </w:r>
      <w:bookmarkEnd w:id="23"/>
    </w:p>
    <w:p w14:paraId="4812D7EF" w14:textId="77777777" w:rsidR="005D77A9" w:rsidRDefault="001026BD">
      <w:pPr>
        <w:pStyle w:val="2"/>
      </w:pPr>
      <w:bookmarkStart w:id="24" w:name="_Toc81230358"/>
      <w:r>
        <w:t>3.1</w:t>
      </w:r>
      <w:r>
        <w:tab/>
        <w:t>Terms</w:t>
      </w:r>
      <w:bookmarkEnd w:id="24"/>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proofErr w:type="gramStart"/>
      <w:r>
        <w:rPr>
          <w:b/>
        </w:rPr>
        <w:t>example</w:t>
      </w:r>
      <w:proofErr w:type="gramEnd"/>
      <w:r>
        <w:rPr>
          <w:b/>
        </w:rPr>
        <w:t>:</w:t>
      </w:r>
      <w:r>
        <w:t xml:space="preserve"> text used to clarify abstract rules by applying them literally.</w:t>
      </w:r>
    </w:p>
    <w:p w14:paraId="4812D7F2" w14:textId="77777777" w:rsidR="005D77A9" w:rsidRDefault="001026BD">
      <w:pPr>
        <w:pStyle w:val="2"/>
      </w:pPr>
      <w:bookmarkStart w:id="25" w:name="_Toc81230359"/>
      <w:r>
        <w:t>3.2</w:t>
      </w:r>
      <w:r>
        <w:tab/>
        <w:t>Symbols</w:t>
      </w:r>
      <w:bookmarkEnd w:id="25"/>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w:t>
      </w:r>
      <w:proofErr w:type="gramStart"/>
      <w:r>
        <w:t>symbol</w:t>
      </w:r>
      <w:proofErr w:type="gramEnd"/>
      <w:r>
        <w:t>&gt;</w:t>
      </w:r>
      <w:r>
        <w:tab/>
        <w:t>&lt;Explanation&gt;</w:t>
      </w:r>
    </w:p>
    <w:p w14:paraId="4812D7F5" w14:textId="77777777" w:rsidR="005D77A9" w:rsidRDefault="005D77A9">
      <w:pPr>
        <w:pStyle w:val="EW"/>
      </w:pPr>
    </w:p>
    <w:p w14:paraId="4812D7F6" w14:textId="77777777" w:rsidR="005D77A9" w:rsidRDefault="001026BD">
      <w:pPr>
        <w:pStyle w:val="2"/>
      </w:pPr>
      <w:bookmarkStart w:id="26" w:name="_Toc81230360"/>
      <w:r>
        <w:t>3.3</w:t>
      </w:r>
      <w:r>
        <w:tab/>
        <w:t>Abbreviations</w:t>
      </w:r>
      <w:bookmarkEnd w:id="26"/>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0"/>
      </w:pPr>
      <w:bookmarkStart w:id="27" w:name="clause4"/>
      <w:bookmarkStart w:id="28" w:name="_Toc47739606"/>
      <w:bookmarkStart w:id="29" w:name="_Toc54020116"/>
      <w:bookmarkStart w:id="30" w:name="_Toc81230361"/>
      <w:bookmarkEnd w:id="27"/>
      <w:r>
        <w:lastRenderedPageBreak/>
        <w:t>4</w:t>
      </w:r>
      <w:r>
        <w:tab/>
        <w:t>Background</w:t>
      </w:r>
      <w:bookmarkEnd w:id="28"/>
      <w:bookmarkEnd w:id="29"/>
      <w:bookmarkEnd w:id="30"/>
    </w:p>
    <w:p w14:paraId="4812D7FB" w14:textId="77777777" w:rsidR="005D77A9" w:rsidRDefault="001026BD">
      <w:pPr>
        <w:pStyle w:val="2"/>
      </w:pPr>
      <w:bookmarkStart w:id="31" w:name="_Toc54020117"/>
      <w:bookmarkStart w:id="32" w:name="_Toc47739607"/>
      <w:bookmarkStart w:id="33" w:name="_Toc81230362"/>
      <w:r>
        <w:t>4.1</w:t>
      </w:r>
      <w:r>
        <w:tab/>
        <w:t>Justification</w:t>
      </w:r>
      <w:bookmarkEnd w:id="31"/>
      <w:bookmarkEnd w:id="32"/>
      <w:bookmarkEnd w:id="33"/>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 xml:space="preserve">This Study Item is proposed to solve SAR issues, and potentially enable Power Class 2 UE for one FDD band with 26 </w:t>
      </w:r>
      <w:proofErr w:type="spellStart"/>
      <w:r>
        <w:t>dBm</w:t>
      </w:r>
      <w:proofErr w:type="spellEnd"/>
      <w:r>
        <w:t xml:space="preserve">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34" w:name="_Toc81230363"/>
      <w:r>
        <w:t>4.2</w:t>
      </w:r>
      <w:r>
        <w:tab/>
        <w:t>Objective</w:t>
      </w:r>
      <w:bookmarkEnd w:id="34"/>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 xml:space="preserve">with 26dBm UE </w:t>
      </w:r>
      <w:proofErr w:type="spellStart"/>
      <w:proofErr w:type="gramStart"/>
      <w:r w:rsidR="001026BD">
        <w:rPr>
          <w:lang w:eastAsia="zh-CN"/>
        </w:rPr>
        <w:t>Tx</w:t>
      </w:r>
      <w:proofErr w:type="spellEnd"/>
      <w:proofErr w:type="gramEnd"/>
      <w:r w:rsidR="001026BD">
        <w:rPr>
          <w:lang w:eastAsia="zh-CN"/>
        </w:rPr>
        <w:t xml:space="preserve">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 xml:space="preserve">Study regulatory requirements related to 26dBm </w:t>
      </w:r>
      <w:proofErr w:type="spellStart"/>
      <w:proofErr w:type="gramStart"/>
      <w:r w:rsidR="001026BD">
        <w:rPr>
          <w:lang w:val="en-US" w:eastAsia="zh-CN"/>
        </w:rPr>
        <w:t>Tx</w:t>
      </w:r>
      <w:proofErr w:type="spellEnd"/>
      <w:proofErr w:type="gramEnd"/>
      <w:r w:rsidR="001026BD">
        <w:rPr>
          <w:lang w:val="en-US" w:eastAsia="zh-CN"/>
        </w:rPr>
        <w:t xml:space="preserve">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tudy interference issues (e.g. self-</w:t>
      </w:r>
      <w:proofErr w:type="spellStart"/>
      <w:r w:rsidR="001026BD">
        <w:rPr>
          <w:lang w:eastAsia="zh-CN"/>
        </w:rPr>
        <w:t>desense</w:t>
      </w:r>
      <w:proofErr w:type="spellEnd"/>
      <w:r w:rsidR="001026BD">
        <w:rPr>
          <w:lang w:eastAsia="zh-CN"/>
        </w:rPr>
        <w:t xml:space="preserv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w:t>
      </w:r>
      <w:proofErr w:type="spellStart"/>
      <w:r w:rsidR="001026BD">
        <w:rPr>
          <w:lang w:eastAsia="zh-CN"/>
        </w:rPr>
        <w:t>desense</w:t>
      </w:r>
      <w:proofErr w:type="spellEnd"/>
      <w:r w:rsidR="001026BD">
        <w:rPr>
          <w:lang w:eastAsia="zh-CN"/>
        </w:rPr>
        <w:t xml:space="preserve"> requirements, </w:t>
      </w:r>
      <w:proofErr w:type="spellStart"/>
      <w:proofErr w:type="gramStart"/>
      <w:r w:rsidR="001026BD">
        <w:rPr>
          <w:lang w:eastAsia="zh-CN"/>
        </w:rPr>
        <w:t>Tx</w:t>
      </w:r>
      <w:proofErr w:type="spellEnd"/>
      <w:proofErr w:type="gramEnd"/>
      <w:r w:rsidR="001026BD">
        <w:rPr>
          <w:lang w:eastAsia="zh-CN"/>
        </w:rPr>
        <w:t xml:space="preserve">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0"/>
      </w:pPr>
      <w:bookmarkStart w:id="35" w:name="_Toc81230364"/>
      <w:r>
        <w:t>5</w:t>
      </w:r>
      <w:r>
        <w:tab/>
        <w:t>SAR Scheme</w:t>
      </w:r>
      <w:bookmarkEnd w:id="35"/>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10"/>
      </w:pPr>
      <w:bookmarkStart w:id="36" w:name="tsgNames"/>
      <w:bookmarkStart w:id="37" w:name="_Toc81230365"/>
      <w:bookmarkEnd w:id="36"/>
      <w:r>
        <w:t>6</w:t>
      </w:r>
      <w:r>
        <w:tab/>
        <w:t>Interference</w:t>
      </w:r>
      <w:bookmarkEnd w:id="37"/>
    </w:p>
    <w:p w14:paraId="530D989C" w14:textId="77777777" w:rsidR="0020019B" w:rsidRPr="00A2518D" w:rsidRDefault="0020019B" w:rsidP="0020019B">
      <w:pPr>
        <w:pStyle w:val="2"/>
        <w:rPr>
          <w:rFonts w:eastAsia="Malgun Gothic"/>
        </w:rPr>
      </w:pPr>
      <w:bookmarkStart w:id="38" w:name="_Toc8123036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38"/>
    </w:p>
    <w:p w14:paraId="4BA46DCA" w14:textId="77777777" w:rsidR="0020019B" w:rsidRPr="007509AA" w:rsidRDefault="0020019B" w:rsidP="0020019B">
      <w:pPr>
        <w:pStyle w:val="aff0"/>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1D0416F9" w:rsidR="0020019B" w:rsidRPr="007509AA" w:rsidRDefault="00C40253" w:rsidP="00C40253">
      <w:pPr>
        <w:pStyle w:val="B10"/>
        <w:rPr>
          <w:lang w:val="en-US" w:eastAsia="zh-CN"/>
        </w:rPr>
      </w:pPr>
      <w:r>
        <w:rPr>
          <w:lang w:val="en-US" w:eastAsia="zh-CN"/>
        </w:rPr>
        <w:lastRenderedPageBreak/>
        <w:t>-</w:t>
      </w:r>
      <w:r>
        <w:rPr>
          <w:lang w:val="en-US" w:eastAsia="zh-CN"/>
        </w:rPr>
        <w:tab/>
      </w:r>
      <w:r w:rsidR="0020019B" w:rsidRPr="007509AA">
        <w:rPr>
          <w:rFonts w:hint="eastAsia"/>
          <w:lang w:val="en-US" w:eastAsia="zh-CN"/>
        </w:rPr>
        <w:t xml:space="preserve">Agreement: RAN4 can study receiver sensitivity degradation due to high max. </w:t>
      </w:r>
      <w:proofErr w:type="gramStart"/>
      <w:r w:rsidR="0020019B" w:rsidRPr="007509AA">
        <w:rPr>
          <w:rFonts w:hint="eastAsia"/>
          <w:lang w:val="en-US" w:eastAsia="zh-CN"/>
        </w:rPr>
        <w:t>out</w:t>
      </w:r>
      <w:proofErr w:type="gramEnd"/>
      <w:r w:rsidR="0020019B" w:rsidRPr="007509AA">
        <w:rPr>
          <w:rFonts w:hint="eastAsia"/>
          <w:lang w:val="en-US" w:eastAsia="zh-CN"/>
        </w:rPr>
        <w:t xml:space="preserve"> power and </w:t>
      </w:r>
      <w:proofErr w:type="spellStart"/>
      <w:r w:rsidR="0020019B" w:rsidRPr="007509AA">
        <w:rPr>
          <w:rFonts w:hint="eastAsia"/>
          <w:lang w:val="en-US" w:eastAsia="zh-CN"/>
        </w:rPr>
        <w:t>Tx</w:t>
      </w:r>
      <w:proofErr w:type="spellEnd"/>
      <w:r w:rsidR="0020019B" w:rsidRPr="007509AA">
        <w:rPr>
          <w:rFonts w:hint="eastAsia"/>
          <w:lang w:val="en-US" w:eastAsia="zh-CN"/>
        </w:rPr>
        <w:t>/Rx isolation levels according to RF component performance in both n1 and n3 FDD bands</w:t>
      </w:r>
      <w:r w:rsidR="0020019B" w:rsidRPr="007509AA">
        <w:rPr>
          <w:rFonts w:hint="eastAsia"/>
          <w:lang w:eastAsia="zh-CN"/>
        </w:rPr>
        <w:t>.</w:t>
      </w:r>
    </w:p>
    <w:p w14:paraId="7DE61D9D" w14:textId="5ABBCBE8" w:rsidR="0020019B" w:rsidRPr="007509AA" w:rsidRDefault="00C40253" w:rsidP="00C40253">
      <w:pPr>
        <w:pStyle w:val="B10"/>
        <w:rPr>
          <w:lang w:val="en-US" w:eastAsia="zh-CN"/>
        </w:rPr>
      </w:pPr>
      <w:r>
        <w:rPr>
          <w:lang w:val="en-US" w:eastAsia="zh-CN"/>
        </w:rPr>
        <w:t>-</w:t>
      </w:r>
      <w:r>
        <w:rPr>
          <w:lang w:val="en-US" w:eastAsia="zh-CN"/>
        </w:rPr>
        <w:tab/>
      </w:r>
      <w:r w:rsidR="0020019B"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413A3E"/>
    <w:p w14:paraId="43F94037" w14:textId="75E07145" w:rsidR="0020019B" w:rsidRPr="00900BB4" w:rsidRDefault="00C40253" w:rsidP="00C40253">
      <w:pPr>
        <w:pStyle w:val="30"/>
      </w:pPr>
      <w:bookmarkStart w:id="39" w:name="_Toc81230367"/>
      <w:r>
        <w:t>6.1.1</w:t>
      </w:r>
      <w:r>
        <w:tab/>
      </w:r>
      <w:r w:rsidR="0020019B">
        <w:t>Sensitivity degradation results for normal CBW in n1/n3</w:t>
      </w:r>
      <w:bookmarkEnd w:id="39"/>
    </w:p>
    <w:p w14:paraId="4C2168D4" w14:textId="77777777" w:rsidR="0020019B" w:rsidRDefault="0020019B" w:rsidP="0020019B">
      <w:pPr>
        <w:pStyle w:val="aff0"/>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aff0"/>
        <w:rPr>
          <w:noProof/>
          <w:lang w:val="en-US"/>
        </w:rPr>
      </w:pPr>
    </w:p>
    <w:p w14:paraId="24019867" w14:textId="77777777" w:rsidR="0020019B" w:rsidRDefault="0020019B" w:rsidP="0020019B">
      <w:pPr>
        <w:pStyle w:val="aff0"/>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775CF">
      <w:pPr>
        <w:pStyle w:val="TH"/>
        <w:rPr>
          <w:noProof/>
          <w:lang w:val="en-US"/>
        </w:rPr>
      </w:pPr>
      <w:r w:rsidRPr="0010243B">
        <w:rPr>
          <w:noProof/>
          <w:lang w:val="en-US"/>
        </w:rPr>
        <w:t>Table 6.1.1</w:t>
      </w:r>
      <w:r>
        <w:rPr>
          <w:noProof/>
          <w:lang w:val="en-US"/>
        </w:rPr>
        <w:t>-1</w:t>
      </w:r>
      <w:r w:rsidRPr="0010243B">
        <w:rPr>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775CF">
            <w:pPr>
              <w:pStyle w:val="TAH"/>
            </w:pPr>
            <w:r w:rsidRPr="0010243B">
              <w:t>parameters</w:t>
            </w:r>
          </w:p>
        </w:tc>
        <w:tc>
          <w:tcPr>
            <w:tcW w:w="1902" w:type="dxa"/>
            <w:shd w:val="clear" w:color="auto" w:fill="auto"/>
            <w:noWrap/>
            <w:hideMark/>
          </w:tcPr>
          <w:p w14:paraId="407AEB57" w14:textId="77777777" w:rsidR="0020019B" w:rsidRPr="0010243B" w:rsidRDefault="0020019B" w:rsidP="002775CF">
            <w:pPr>
              <w:pStyle w:val="TAH"/>
            </w:pPr>
            <w:r w:rsidRPr="0010243B">
              <w:t>NR n1 band</w:t>
            </w:r>
          </w:p>
        </w:tc>
        <w:tc>
          <w:tcPr>
            <w:tcW w:w="1849" w:type="dxa"/>
            <w:shd w:val="clear" w:color="auto" w:fill="auto"/>
          </w:tcPr>
          <w:p w14:paraId="46A32FDD" w14:textId="77777777" w:rsidR="0020019B" w:rsidRPr="0010243B" w:rsidRDefault="0020019B" w:rsidP="002775CF">
            <w:pPr>
              <w:pStyle w:val="TAH"/>
            </w:pPr>
            <w:r w:rsidRPr="0010243B">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775CF">
            <w:pPr>
              <w:pStyle w:val="TAL"/>
            </w:pPr>
            <w:r w:rsidRPr="0010243B">
              <w:t>Total NF (dB)</w:t>
            </w:r>
          </w:p>
        </w:tc>
        <w:tc>
          <w:tcPr>
            <w:tcW w:w="1902" w:type="dxa"/>
            <w:shd w:val="clear" w:color="auto" w:fill="auto"/>
            <w:noWrap/>
            <w:hideMark/>
          </w:tcPr>
          <w:p w14:paraId="2D4EE59E" w14:textId="77777777" w:rsidR="0020019B" w:rsidRPr="0010243B" w:rsidRDefault="0020019B" w:rsidP="002775CF">
            <w:pPr>
              <w:pStyle w:val="TAL"/>
            </w:pPr>
            <w:r w:rsidRPr="0010243B">
              <w:t>9.00</w:t>
            </w:r>
          </w:p>
        </w:tc>
        <w:tc>
          <w:tcPr>
            <w:tcW w:w="1849" w:type="dxa"/>
            <w:shd w:val="clear" w:color="auto" w:fill="auto"/>
          </w:tcPr>
          <w:p w14:paraId="46CBA821" w14:textId="77777777" w:rsidR="0020019B" w:rsidRPr="0010243B" w:rsidRDefault="0020019B" w:rsidP="002775CF">
            <w:pPr>
              <w:pStyle w:val="TAL"/>
            </w:pPr>
            <w:r w:rsidRPr="0010243B">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775CF">
            <w:pPr>
              <w:pStyle w:val="TAL"/>
            </w:pPr>
            <w:r w:rsidRPr="0010243B">
              <w:t>RFIC Noise for Rx band (</w:t>
            </w:r>
            <w:proofErr w:type="spellStart"/>
            <w:r w:rsidRPr="0010243B">
              <w:t>dBm</w:t>
            </w:r>
            <w:proofErr w:type="spellEnd"/>
            <w:r w:rsidRPr="0010243B">
              <w:t>/Hz)</w:t>
            </w:r>
          </w:p>
        </w:tc>
        <w:tc>
          <w:tcPr>
            <w:tcW w:w="1902" w:type="dxa"/>
            <w:shd w:val="clear" w:color="auto" w:fill="FFC000"/>
            <w:noWrap/>
            <w:hideMark/>
          </w:tcPr>
          <w:p w14:paraId="51472132" w14:textId="77777777" w:rsidR="0020019B" w:rsidRPr="0010243B" w:rsidRDefault="0020019B" w:rsidP="002775CF">
            <w:pPr>
              <w:pStyle w:val="TAL"/>
            </w:pPr>
            <w:r w:rsidRPr="0010243B">
              <w:t>-153</w:t>
            </w:r>
          </w:p>
        </w:tc>
        <w:tc>
          <w:tcPr>
            <w:tcW w:w="1849" w:type="dxa"/>
            <w:shd w:val="clear" w:color="auto" w:fill="FFC000"/>
          </w:tcPr>
          <w:p w14:paraId="30D1632A" w14:textId="77777777" w:rsidR="0020019B" w:rsidRPr="0010243B" w:rsidRDefault="0020019B" w:rsidP="002775CF">
            <w:pPr>
              <w:pStyle w:val="TAL"/>
            </w:pPr>
            <w:r w:rsidRPr="0010243B">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775CF">
            <w:pPr>
              <w:pStyle w:val="TAL"/>
            </w:pPr>
            <w:r w:rsidRPr="0010243B">
              <w:t>PA Noise for Rx band (</w:t>
            </w:r>
            <w:proofErr w:type="spellStart"/>
            <w:r w:rsidRPr="0010243B">
              <w:t>dBm</w:t>
            </w:r>
            <w:proofErr w:type="spellEnd"/>
            <w:r w:rsidRPr="0010243B">
              <w:t>/Hz)</w:t>
            </w:r>
          </w:p>
        </w:tc>
        <w:tc>
          <w:tcPr>
            <w:tcW w:w="1902" w:type="dxa"/>
            <w:shd w:val="clear" w:color="auto" w:fill="FFC000"/>
            <w:noWrap/>
            <w:hideMark/>
          </w:tcPr>
          <w:p w14:paraId="5FD6E317" w14:textId="77777777" w:rsidR="0020019B" w:rsidRPr="0010243B" w:rsidRDefault="0020019B" w:rsidP="002775CF">
            <w:pPr>
              <w:pStyle w:val="TAL"/>
            </w:pPr>
            <w:r w:rsidRPr="0010243B">
              <w:t>-125</w:t>
            </w:r>
          </w:p>
        </w:tc>
        <w:tc>
          <w:tcPr>
            <w:tcW w:w="1849" w:type="dxa"/>
            <w:shd w:val="clear" w:color="auto" w:fill="FFC000"/>
          </w:tcPr>
          <w:p w14:paraId="51D2DBFF" w14:textId="77777777" w:rsidR="0020019B" w:rsidRPr="0010243B" w:rsidRDefault="0020019B" w:rsidP="002775CF">
            <w:pPr>
              <w:pStyle w:val="TAL"/>
            </w:pPr>
            <w:r w:rsidRPr="0010243B">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775CF">
            <w:pPr>
              <w:pStyle w:val="TAL"/>
            </w:pPr>
            <w:r w:rsidRPr="0010243B">
              <w:t>PA Gain for Rx band (dB)</w:t>
            </w:r>
          </w:p>
        </w:tc>
        <w:tc>
          <w:tcPr>
            <w:tcW w:w="1902" w:type="dxa"/>
            <w:shd w:val="clear" w:color="auto" w:fill="auto"/>
            <w:noWrap/>
          </w:tcPr>
          <w:p w14:paraId="15ABCEB2" w14:textId="77777777" w:rsidR="0020019B" w:rsidRPr="0010243B" w:rsidRDefault="0020019B" w:rsidP="002775CF">
            <w:pPr>
              <w:pStyle w:val="TAL"/>
            </w:pPr>
            <w:r w:rsidRPr="0010243B">
              <w:t>28</w:t>
            </w:r>
          </w:p>
        </w:tc>
        <w:tc>
          <w:tcPr>
            <w:tcW w:w="1849" w:type="dxa"/>
            <w:shd w:val="clear" w:color="auto" w:fill="auto"/>
          </w:tcPr>
          <w:p w14:paraId="7B253FA7" w14:textId="77777777" w:rsidR="0020019B" w:rsidRPr="0010243B" w:rsidRDefault="0020019B" w:rsidP="002775CF">
            <w:pPr>
              <w:pStyle w:val="TAL"/>
            </w:pPr>
            <w:r w:rsidRPr="0010243B">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775CF">
            <w:pPr>
              <w:pStyle w:val="TAL"/>
            </w:pPr>
            <w:r w:rsidRPr="0010243B">
              <w:t xml:space="preserve">Duplexer </w:t>
            </w:r>
            <w:proofErr w:type="spellStart"/>
            <w:r w:rsidRPr="0010243B">
              <w:t>Tx</w:t>
            </w:r>
            <w:proofErr w:type="spellEnd"/>
            <w:r w:rsidRPr="0010243B">
              <w:t>/Rx isolation (dB)</w:t>
            </w:r>
          </w:p>
        </w:tc>
        <w:tc>
          <w:tcPr>
            <w:tcW w:w="1902" w:type="dxa"/>
            <w:shd w:val="clear" w:color="auto" w:fill="FFC000"/>
            <w:noWrap/>
          </w:tcPr>
          <w:p w14:paraId="42BE13ED" w14:textId="77777777" w:rsidR="0020019B" w:rsidRPr="0010243B" w:rsidRDefault="0020019B" w:rsidP="002775CF">
            <w:pPr>
              <w:pStyle w:val="TAL"/>
            </w:pPr>
            <w:r w:rsidRPr="0010243B">
              <w:t>53</w:t>
            </w:r>
          </w:p>
        </w:tc>
        <w:tc>
          <w:tcPr>
            <w:tcW w:w="1849" w:type="dxa"/>
            <w:shd w:val="clear" w:color="auto" w:fill="FFC000"/>
          </w:tcPr>
          <w:p w14:paraId="110F3FD8" w14:textId="77777777" w:rsidR="0020019B" w:rsidRPr="0010243B" w:rsidRDefault="0020019B" w:rsidP="002775CF">
            <w:pPr>
              <w:pStyle w:val="TAL"/>
            </w:pPr>
            <w:r w:rsidRPr="0010243B">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775CF">
            <w:pPr>
              <w:pStyle w:val="TAL"/>
            </w:pPr>
            <w:r w:rsidRPr="0010243B">
              <w:t>RF Front-End Loss (dB)</w:t>
            </w:r>
          </w:p>
        </w:tc>
        <w:tc>
          <w:tcPr>
            <w:tcW w:w="1902" w:type="dxa"/>
            <w:shd w:val="clear" w:color="auto" w:fill="auto"/>
            <w:noWrap/>
          </w:tcPr>
          <w:p w14:paraId="4ADFC680" w14:textId="77777777" w:rsidR="0020019B" w:rsidRPr="0010243B" w:rsidRDefault="0020019B" w:rsidP="002775CF">
            <w:pPr>
              <w:pStyle w:val="TAL"/>
            </w:pPr>
            <w:r w:rsidRPr="0010243B">
              <w:t>4</w:t>
            </w:r>
          </w:p>
        </w:tc>
        <w:tc>
          <w:tcPr>
            <w:tcW w:w="1849" w:type="dxa"/>
            <w:shd w:val="clear" w:color="auto" w:fill="auto"/>
          </w:tcPr>
          <w:p w14:paraId="05CEF18C" w14:textId="77777777" w:rsidR="0020019B" w:rsidRPr="0010243B" w:rsidRDefault="0020019B" w:rsidP="002775CF">
            <w:pPr>
              <w:pStyle w:val="TAL"/>
            </w:pPr>
            <w:r w:rsidRPr="0010243B">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775CF">
            <w:pPr>
              <w:pStyle w:val="TAL"/>
            </w:pPr>
            <w:r w:rsidRPr="0010243B">
              <w:t>Diversity gain (dB)</w:t>
            </w:r>
          </w:p>
        </w:tc>
        <w:tc>
          <w:tcPr>
            <w:tcW w:w="1902" w:type="dxa"/>
            <w:shd w:val="clear" w:color="auto" w:fill="auto"/>
            <w:noWrap/>
          </w:tcPr>
          <w:p w14:paraId="6E4CF665" w14:textId="77777777" w:rsidR="0020019B" w:rsidRPr="0010243B" w:rsidRDefault="0020019B" w:rsidP="002775CF">
            <w:pPr>
              <w:pStyle w:val="TAL"/>
            </w:pPr>
            <w:r w:rsidRPr="0010243B">
              <w:t>3</w:t>
            </w:r>
          </w:p>
        </w:tc>
        <w:tc>
          <w:tcPr>
            <w:tcW w:w="1849" w:type="dxa"/>
            <w:shd w:val="clear" w:color="auto" w:fill="auto"/>
          </w:tcPr>
          <w:p w14:paraId="199574FC" w14:textId="77777777" w:rsidR="0020019B" w:rsidRPr="0010243B" w:rsidRDefault="0020019B" w:rsidP="002775CF">
            <w:pPr>
              <w:pStyle w:val="TAL"/>
            </w:pPr>
            <w:r w:rsidRPr="0010243B">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775CF">
            <w:pPr>
              <w:pStyle w:val="TAL"/>
            </w:pPr>
            <w:r w:rsidRPr="0010243B">
              <w:t>Antenna isolation (dB)</w:t>
            </w:r>
          </w:p>
        </w:tc>
        <w:tc>
          <w:tcPr>
            <w:tcW w:w="1902" w:type="dxa"/>
            <w:shd w:val="clear" w:color="auto" w:fill="auto"/>
            <w:noWrap/>
          </w:tcPr>
          <w:p w14:paraId="0F24D7D6" w14:textId="77777777" w:rsidR="0020019B" w:rsidRPr="0010243B" w:rsidRDefault="0020019B" w:rsidP="002775CF">
            <w:pPr>
              <w:pStyle w:val="TAL"/>
            </w:pPr>
            <w:r w:rsidRPr="0010243B">
              <w:t>10</w:t>
            </w:r>
          </w:p>
        </w:tc>
        <w:tc>
          <w:tcPr>
            <w:tcW w:w="1849" w:type="dxa"/>
            <w:shd w:val="clear" w:color="auto" w:fill="auto"/>
          </w:tcPr>
          <w:p w14:paraId="1378E910" w14:textId="77777777" w:rsidR="0020019B" w:rsidRPr="0010243B" w:rsidRDefault="0020019B" w:rsidP="002775CF">
            <w:pPr>
              <w:pStyle w:val="TAL"/>
            </w:pPr>
            <w:r w:rsidRPr="0010243B">
              <w:t>10</w:t>
            </w:r>
          </w:p>
        </w:tc>
      </w:tr>
    </w:tbl>
    <w:p w14:paraId="1382BFF2" w14:textId="77777777" w:rsidR="0020019B" w:rsidRDefault="0020019B" w:rsidP="0020019B">
      <w:pPr>
        <w:pStyle w:val="aff0"/>
        <w:rPr>
          <w:noProof/>
          <w:lang w:val="en-US"/>
        </w:rPr>
      </w:pPr>
    </w:p>
    <w:p w14:paraId="1A0A549F" w14:textId="77777777" w:rsidR="0020019B" w:rsidRDefault="0020019B" w:rsidP="0020019B">
      <w:pPr>
        <w:pStyle w:val="aff0"/>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aff0"/>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aff0"/>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775CF">
            <w:pPr>
              <w:pStyle w:val="TAH"/>
            </w:pPr>
          </w:p>
        </w:tc>
        <w:tc>
          <w:tcPr>
            <w:tcW w:w="2613" w:type="dxa"/>
            <w:gridSpan w:val="2"/>
            <w:shd w:val="clear" w:color="auto" w:fill="auto"/>
            <w:noWrap/>
          </w:tcPr>
          <w:p w14:paraId="2088F3CA" w14:textId="77777777" w:rsidR="0020019B" w:rsidRPr="0010243B" w:rsidRDefault="0020019B" w:rsidP="002775CF">
            <w:pPr>
              <w:pStyle w:val="TAH"/>
            </w:pPr>
            <w:r w:rsidRPr="0010243B">
              <w:t>NR n1 band</w:t>
            </w:r>
          </w:p>
        </w:tc>
        <w:tc>
          <w:tcPr>
            <w:tcW w:w="2480" w:type="dxa"/>
            <w:gridSpan w:val="2"/>
            <w:shd w:val="clear" w:color="auto" w:fill="auto"/>
          </w:tcPr>
          <w:p w14:paraId="40FD5031" w14:textId="77777777" w:rsidR="0020019B" w:rsidRPr="0010243B" w:rsidRDefault="0020019B" w:rsidP="002775CF">
            <w:pPr>
              <w:pStyle w:val="TAH"/>
            </w:pPr>
            <w:r w:rsidRPr="0010243B">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等线"/>
              </w:rPr>
            </w:pPr>
          </w:p>
        </w:tc>
        <w:tc>
          <w:tcPr>
            <w:tcW w:w="1238" w:type="dxa"/>
            <w:shd w:val="clear" w:color="auto" w:fill="auto"/>
            <w:noWrap/>
          </w:tcPr>
          <w:p w14:paraId="3653A71A" w14:textId="77777777" w:rsidR="0020019B" w:rsidRPr="0010243B" w:rsidRDefault="0020019B" w:rsidP="0020019B">
            <w:pPr>
              <w:pStyle w:val="TAL"/>
              <w:rPr>
                <w:rFonts w:eastAsia="等线"/>
              </w:rPr>
            </w:pPr>
            <w:r w:rsidRPr="0010243B">
              <w:rPr>
                <w:rFonts w:eastAsia="等线"/>
              </w:rPr>
              <w:t>Main path</w:t>
            </w:r>
          </w:p>
        </w:tc>
        <w:tc>
          <w:tcPr>
            <w:tcW w:w="1374" w:type="dxa"/>
            <w:shd w:val="clear" w:color="auto" w:fill="auto"/>
          </w:tcPr>
          <w:p w14:paraId="423E5BC0"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6D529D47"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1568A668"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等线"/>
              </w:rPr>
            </w:pPr>
            <w:r w:rsidRPr="0010243B">
              <w:rPr>
                <w:rFonts w:eastAsia="等线"/>
              </w:rPr>
              <w:t>-1.00</w:t>
            </w:r>
          </w:p>
        </w:tc>
        <w:tc>
          <w:tcPr>
            <w:tcW w:w="1374" w:type="dxa"/>
            <w:shd w:val="clear" w:color="auto" w:fill="auto"/>
          </w:tcPr>
          <w:p w14:paraId="7BC66B9C" w14:textId="77777777" w:rsidR="0020019B" w:rsidRPr="0010243B" w:rsidRDefault="0020019B" w:rsidP="0020019B">
            <w:pPr>
              <w:pStyle w:val="TAL"/>
              <w:rPr>
                <w:rFonts w:eastAsia="等线"/>
              </w:rPr>
            </w:pPr>
            <w:r w:rsidRPr="0010243B">
              <w:rPr>
                <w:rFonts w:eastAsia="等线"/>
              </w:rPr>
              <w:t>-1.00</w:t>
            </w:r>
          </w:p>
        </w:tc>
        <w:tc>
          <w:tcPr>
            <w:tcW w:w="1101" w:type="dxa"/>
            <w:shd w:val="clear" w:color="auto" w:fill="auto"/>
          </w:tcPr>
          <w:p w14:paraId="061B38AF" w14:textId="77777777" w:rsidR="0020019B" w:rsidRPr="0010243B" w:rsidRDefault="0020019B" w:rsidP="0020019B">
            <w:pPr>
              <w:pStyle w:val="TAL"/>
              <w:rPr>
                <w:rFonts w:eastAsia="等线"/>
              </w:rPr>
            </w:pPr>
            <w:r w:rsidRPr="0010243B">
              <w:rPr>
                <w:rFonts w:eastAsia="等线"/>
              </w:rPr>
              <w:t>-1.00</w:t>
            </w:r>
          </w:p>
        </w:tc>
        <w:tc>
          <w:tcPr>
            <w:tcW w:w="1379" w:type="dxa"/>
            <w:shd w:val="clear" w:color="auto" w:fill="auto"/>
          </w:tcPr>
          <w:p w14:paraId="5D5A5289" w14:textId="77777777" w:rsidR="0020019B" w:rsidRPr="0010243B" w:rsidRDefault="0020019B" w:rsidP="0020019B">
            <w:pPr>
              <w:pStyle w:val="TAL"/>
              <w:rPr>
                <w:rFonts w:eastAsia="等线"/>
              </w:rPr>
            </w:pPr>
            <w:r w:rsidRPr="0010243B">
              <w:rPr>
                <w:rFonts w:eastAsia="等线"/>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0642216E" w14:textId="77777777" w:rsidR="0020019B" w:rsidRPr="0010243B" w:rsidRDefault="0020019B" w:rsidP="0020019B">
            <w:pPr>
              <w:pStyle w:val="TAL"/>
              <w:rPr>
                <w:rFonts w:eastAsia="等线"/>
              </w:rPr>
            </w:pPr>
            <w:r w:rsidRPr="0010243B">
              <w:rPr>
                <w:rFonts w:eastAsia="等线"/>
              </w:rPr>
              <w:t>-165.0</w:t>
            </w:r>
          </w:p>
        </w:tc>
        <w:tc>
          <w:tcPr>
            <w:tcW w:w="1374" w:type="dxa"/>
            <w:shd w:val="clear" w:color="auto" w:fill="auto"/>
          </w:tcPr>
          <w:p w14:paraId="3209379A" w14:textId="77777777" w:rsidR="0020019B" w:rsidRPr="0010243B" w:rsidRDefault="0020019B" w:rsidP="0020019B">
            <w:pPr>
              <w:pStyle w:val="TAL"/>
              <w:rPr>
                <w:rFonts w:eastAsia="等线"/>
              </w:rPr>
            </w:pPr>
            <w:r w:rsidRPr="0010243B">
              <w:rPr>
                <w:rFonts w:eastAsia="等线"/>
              </w:rPr>
              <w:t>-165.0</w:t>
            </w:r>
          </w:p>
        </w:tc>
        <w:tc>
          <w:tcPr>
            <w:tcW w:w="1101" w:type="dxa"/>
            <w:shd w:val="clear" w:color="auto" w:fill="auto"/>
          </w:tcPr>
          <w:p w14:paraId="26A6E317" w14:textId="77777777" w:rsidR="0020019B" w:rsidRPr="0010243B" w:rsidRDefault="0020019B" w:rsidP="0020019B">
            <w:pPr>
              <w:pStyle w:val="TAL"/>
              <w:rPr>
                <w:rFonts w:eastAsia="等线"/>
              </w:rPr>
            </w:pPr>
            <w:r w:rsidRPr="0010243B">
              <w:rPr>
                <w:rFonts w:eastAsia="等线"/>
              </w:rPr>
              <w:t>-165.0</w:t>
            </w:r>
          </w:p>
        </w:tc>
        <w:tc>
          <w:tcPr>
            <w:tcW w:w="1379" w:type="dxa"/>
            <w:shd w:val="clear" w:color="auto" w:fill="auto"/>
          </w:tcPr>
          <w:p w14:paraId="6B62C285" w14:textId="77777777" w:rsidR="0020019B" w:rsidRPr="0010243B" w:rsidRDefault="0020019B" w:rsidP="0020019B">
            <w:pPr>
              <w:pStyle w:val="TAL"/>
              <w:rPr>
                <w:rFonts w:eastAsia="等线"/>
              </w:rPr>
            </w:pPr>
            <w:r w:rsidRPr="0010243B">
              <w:rPr>
                <w:rFonts w:eastAsia="等线"/>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38" w:type="dxa"/>
            <w:shd w:val="clear" w:color="auto" w:fill="auto"/>
            <w:noWrap/>
            <w:hideMark/>
          </w:tcPr>
          <w:p w14:paraId="342429A0" w14:textId="77777777" w:rsidR="0020019B" w:rsidRPr="0010243B" w:rsidRDefault="0020019B" w:rsidP="0020019B">
            <w:pPr>
              <w:pStyle w:val="TAL"/>
              <w:rPr>
                <w:rFonts w:eastAsia="等线"/>
              </w:rPr>
            </w:pPr>
            <w:r w:rsidRPr="0010243B">
              <w:rPr>
                <w:rFonts w:eastAsia="等线"/>
              </w:rPr>
              <w:t>9.00</w:t>
            </w:r>
          </w:p>
        </w:tc>
        <w:tc>
          <w:tcPr>
            <w:tcW w:w="1374" w:type="dxa"/>
            <w:shd w:val="clear" w:color="auto" w:fill="auto"/>
          </w:tcPr>
          <w:p w14:paraId="6A5DA016" w14:textId="77777777" w:rsidR="0020019B" w:rsidRPr="0010243B" w:rsidRDefault="0020019B" w:rsidP="0020019B">
            <w:pPr>
              <w:pStyle w:val="TAL"/>
              <w:rPr>
                <w:rFonts w:eastAsia="等线"/>
              </w:rPr>
            </w:pPr>
            <w:r w:rsidRPr="0010243B">
              <w:rPr>
                <w:rFonts w:eastAsia="等线"/>
              </w:rPr>
              <w:t>9.00</w:t>
            </w:r>
          </w:p>
        </w:tc>
        <w:tc>
          <w:tcPr>
            <w:tcW w:w="1101" w:type="dxa"/>
            <w:shd w:val="clear" w:color="auto" w:fill="auto"/>
          </w:tcPr>
          <w:p w14:paraId="24D35857" w14:textId="77777777" w:rsidR="0020019B" w:rsidRPr="0010243B" w:rsidRDefault="0020019B" w:rsidP="0020019B">
            <w:pPr>
              <w:pStyle w:val="TAL"/>
              <w:rPr>
                <w:rFonts w:eastAsia="等线"/>
              </w:rPr>
            </w:pPr>
            <w:r w:rsidRPr="0010243B">
              <w:rPr>
                <w:rFonts w:eastAsia="等线"/>
              </w:rPr>
              <w:t>9.00</w:t>
            </w:r>
          </w:p>
        </w:tc>
        <w:tc>
          <w:tcPr>
            <w:tcW w:w="1379" w:type="dxa"/>
            <w:shd w:val="clear" w:color="auto" w:fill="auto"/>
          </w:tcPr>
          <w:p w14:paraId="5AF0CE1B" w14:textId="77777777" w:rsidR="0020019B" w:rsidRPr="0010243B" w:rsidRDefault="0020019B" w:rsidP="0020019B">
            <w:pPr>
              <w:pStyle w:val="TAL"/>
              <w:rPr>
                <w:rFonts w:eastAsia="等线"/>
              </w:rPr>
            </w:pPr>
            <w:r w:rsidRPr="0010243B">
              <w:rPr>
                <w:rFonts w:eastAsia="等线"/>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3438D0BC"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02AC9517"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31E05033"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05717AE4" w14:textId="77777777" w:rsidR="0020019B" w:rsidRPr="0010243B" w:rsidRDefault="0020019B" w:rsidP="0020019B">
            <w:pPr>
              <w:pStyle w:val="TAL"/>
              <w:rPr>
                <w:rFonts w:eastAsia="等线"/>
              </w:rPr>
            </w:pPr>
            <w:r w:rsidRPr="0010243B">
              <w:rPr>
                <w:rFonts w:eastAsia="等线"/>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4D07FB26" w14:textId="77777777" w:rsidR="0020019B" w:rsidRPr="0010243B" w:rsidRDefault="0020019B" w:rsidP="0020019B">
            <w:pPr>
              <w:pStyle w:val="TAL"/>
              <w:rPr>
                <w:rFonts w:eastAsia="等线"/>
              </w:rPr>
            </w:pPr>
            <w:r w:rsidRPr="0010243B">
              <w:rPr>
                <w:rFonts w:eastAsia="等线"/>
              </w:rPr>
              <w:t>-170.5</w:t>
            </w:r>
          </w:p>
        </w:tc>
        <w:tc>
          <w:tcPr>
            <w:tcW w:w="1374" w:type="dxa"/>
            <w:shd w:val="clear" w:color="auto" w:fill="auto"/>
          </w:tcPr>
          <w:p w14:paraId="463ACDC0" w14:textId="77777777" w:rsidR="0020019B" w:rsidRPr="0010243B" w:rsidRDefault="0020019B" w:rsidP="0020019B">
            <w:pPr>
              <w:pStyle w:val="TAL"/>
              <w:rPr>
                <w:rFonts w:eastAsia="等线"/>
              </w:rPr>
            </w:pPr>
            <w:r w:rsidRPr="0010243B">
              <w:rPr>
                <w:rFonts w:eastAsia="等线"/>
              </w:rPr>
              <w:t>-180.5</w:t>
            </w:r>
          </w:p>
        </w:tc>
        <w:tc>
          <w:tcPr>
            <w:tcW w:w="1101" w:type="dxa"/>
            <w:shd w:val="clear" w:color="auto" w:fill="auto"/>
          </w:tcPr>
          <w:p w14:paraId="58F41CA2" w14:textId="77777777" w:rsidR="0020019B" w:rsidRPr="0010243B" w:rsidRDefault="0020019B" w:rsidP="0020019B">
            <w:pPr>
              <w:pStyle w:val="TAL"/>
              <w:rPr>
                <w:rFonts w:eastAsia="等线"/>
              </w:rPr>
            </w:pPr>
            <w:r w:rsidRPr="0010243B">
              <w:rPr>
                <w:rFonts w:eastAsia="等线"/>
              </w:rPr>
              <w:t>-161.5</w:t>
            </w:r>
          </w:p>
        </w:tc>
        <w:tc>
          <w:tcPr>
            <w:tcW w:w="1379" w:type="dxa"/>
            <w:shd w:val="clear" w:color="auto" w:fill="auto"/>
          </w:tcPr>
          <w:p w14:paraId="27FB638C" w14:textId="77777777" w:rsidR="0020019B" w:rsidRPr="0010243B" w:rsidRDefault="0020019B" w:rsidP="0020019B">
            <w:pPr>
              <w:pStyle w:val="TAL"/>
              <w:rPr>
                <w:rFonts w:eastAsia="等线"/>
              </w:rPr>
            </w:pPr>
            <w:r w:rsidRPr="0010243B">
              <w:rPr>
                <w:rFonts w:eastAsia="等线"/>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61CE910D" w14:textId="77777777" w:rsidR="0020019B" w:rsidRPr="0010243B" w:rsidRDefault="0020019B" w:rsidP="0020019B">
            <w:pPr>
              <w:pStyle w:val="TAL"/>
              <w:rPr>
                <w:rFonts w:eastAsia="等线"/>
              </w:rPr>
            </w:pPr>
            <w:r w:rsidRPr="0010243B">
              <w:rPr>
                <w:rFonts w:eastAsia="等线"/>
              </w:rPr>
              <w:t>-163.1</w:t>
            </w:r>
          </w:p>
        </w:tc>
        <w:tc>
          <w:tcPr>
            <w:tcW w:w="1374" w:type="dxa"/>
            <w:shd w:val="clear" w:color="auto" w:fill="auto"/>
          </w:tcPr>
          <w:p w14:paraId="4C9F797C" w14:textId="77777777" w:rsidR="0020019B" w:rsidRPr="0010243B" w:rsidRDefault="0020019B" w:rsidP="0020019B">
            <w:pPr>
              <w:pStyle w:val="TAL"/>
              <w:rPr>
                <w:rFonts w:eastAsia="等线"/>
              </w:rPr>
            </w:pPr>
            <w:r w:rsidRPr="0010243B">
              <w:rPr>
                <w:rFonts w:eastAsia="等线"/>
              </w:rPr>
              <w:t>-164.7</w:t>
            </w:r>
          </w:p>
        </w:tc>
        <w:tc>
          <w:tcPr>
            <w:tcW w:w="1101" w:type="dxa"/>
            <w:shd w:val="clear" w:color="auto" w:fill="auto"/>
          </w:tcPr>
          <w:p w14:paraId="1D047B1E" w14:textId="77777777" w:rsidR="0020019B" w:rsidRPr="0010243B" w:rsidRDefault="0020019B" w:rsidP="0020019B">
            <w:pPr>
              <w:pStyle w:val="TAL"/>
              <w:rPr>
                <w:rFonts w:eastAsia="等线"/>
              </w:rPr>
            </w:pPr>
            <w:r w:rsidRPr="0010243B">
              <w:rPr>
                <w:rFonts w:eastAsia="等线"/>
              </w:rPr>
              <w:t>-157.6</w:t>
            </w:r>
          </w:p>
        </w:tc>
        <w:tc>
          <w:tcPr>
            <w:tcW w:w="1379" w:type="dxa"/>
            <w:shd w:val="clear" w:color="auto" w:fill="auto"/>
          </w:tcPr>
          <w:p w14:paraId="4FF3E50C" w14:textId="77777777" w:rsidR="0020019B" w:rsidRPr="0010243B" w:rsidRDefault="0020019B" w:rsidP="0020019B">
            <w:pPr>
              <w:pStyle w:val="TAL"/>
              <w:rPr>
                <w:rFonts w:eastAsia="等线"/>
              </w:rPr>
            </w:pPr>
            <w:r w:rsidRPr="0010243B">
              <w:rPr>
                <w:rFonts w:eastAsia="等线"/>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等线"/>
                <w:b/>
              </w:rPr>
            </w:pPr>
            <w:r w:rsidRPr="0010243B">
              <w:rPr>
                <w:rFonts w:eastAsia="等线"/>
                <w:b/>
              </w:rPr>
              <w:t xml:space="preserve">Sensitivity with RXBN (PC3 max </w:t>
            </w:r>
            <w:proofErr w:type="spellStart"/>
            <w:r w:rsidRPr="0010243B">
              <w:rPr>
                <w:rFonts w:eastAsia="等线"/>
                <w:b/>
              </w:rPr>
              <w:t>Tx</w:t>
            </w:r>
            <w:proofErr w:type="spellEnd"/>
            <w:r w:rsidRPr="0010243B">
              <w:rPr>
                <w:rFonts w:eastAsia="等线"/>
                <w:b/>
              </w:rPr>
              <w:t xml:space="preserve"> power)(</w:t>
            </w:r>
            <w:proofErr w:type="spellStart"/>
            <w:r w:rsidRPr="0010243B">
              <w:rPr>
                <w:rFonts w:eastAsia="等线"/>
                <w:b/>
              </w:rPr>
              <w:t>dBm</w:t>
            </w:r>
            <w:proofErr w:type="spellEnd"/>
            <w:r w:rsidRPr="0010243B">
              <w:rPr>
                <w:rFonts w:eastAsia="等线"/>
                <w:b/>
              </w:rPr>
              <w:t>) *10MHz BW</w:t>
            </w:r>
          </w:p>
        </w:tc>
        <w:tc>
          <w:tcPr>
            <w:tcW w:w="1238" w:type="dxa"/>
            <w:shd w:val="clear" w:color="auto" w:fill="auto"/>
            <w:noWrap/>
            <w:hideMark/>
          </w:tcPr>
          <w:p w14:paraId="51BEFC69" w14:textId="77777777" w:rsidR="0020019B" w:rsidRPr="0010243B" w:rsidRDefault="0020019B" w:rsidP="0020019B">
            <w:pPr>
              <w:pStyle w:val="TAL"/>
              <w:rPr>
                <w:rFonts w:eastAsia="等线"/>
              </w:rPr>
            </w:pPr>
            <w:r w:rsidRPr="0010243B">
              <w:rPr>
                <w:rFonts w:eastAsia="等线"/>
              </w:rPr>
              <w:t>-94.1</w:t>
            </w:r>
          </w:p>
        </w:tc>
        <w:tc>
          <w:tcPr>
            <w:tcW w:w="1374" w:type="dxa"/>
            <w:shd w:val="clear" w:color="auto" w:fill="auto"/>
          </w:tcPr>
          <w:p w14:paraId="26E62728" w14:textId="77777777" w:rsidR="0020019B" w:rsidRPr="0010243B" w:rsidRDefault="0020019B" w:rsidP="0020019B">
            <w:pPr>
              <w:pStyle w:val="TAL"/>
              <w:rPr>
                <w:rFonts w:eastAsia="等线"/>
              </w:rPr>
            </w:pPr>
            <w:r w:rsidRPr="0010243B">
              <w:rPr>
                <w:rFonts w:eastAsia="等线"/>
              </w:rPr>
              <w:t>-95.7</w:t>
            </w:r>
          </w:p>
        </w:tc>
        <w:tc>
          <w:tcPr>
            <w:tcW w:w="1101" w:type="dxa"/>
            <w:shd w:val="clear" w:color="auto" w:fill="auto"/>
          </w:tcPr>
          <w:p w14:paraId="6678E94B" w14:textId="77777777" w:rsidR="0020019B" w:rsidRPr="0010243B" w:rsidRDefault="0020019B" w:rsidP="0020019B">
            <w:pPr>
              <w:pStyle w:val="TAL"/>
              <w:rPr>
                <w:rFonts w:eastAsia="等线"/>
              </w:rPr>
            </w:pPr>
            <w:r w:rsidRPr="0010243B">
              <w:rPr>
                <w:rFonts w:eastAsia="等线"/>
              </w:rPr>
              <w:t>-88.6</w:t>
            </w:r>
          </w:p>
        </w:tc>
        <w:tc>
          <w:tcPr>
            <w:tcW w:w="1379" w:type="dxa"/>
            <w:shd w:val="clear" w:color="auto" w:fill="auto"/>
          </w:tcPr>
          <w:p w14:paraId="479AD230" w14:textId="77777777" w:rsidR="0020019B" w:rsidRPr="0010243B" w:rsidRDefault="0020019B" w:rsidP="0020019B">
            <w:pPr>
              <w:pStyle w:val="TAL"/>
              <w:rPr>
                <w:rFonts w:eastAsia="等线"/>
              </w:rPr>
            </w:pPr>
            <w:r w:rsidRPr="0010243B">
              <w:rPr>
                <w:rFonts w:eastAsia="等线"/>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等线"/>
                <w:b/>
              </w:rPr>
            </w:pPr>
            <w:r w:rsidRPr="0010243B">
              <w:rPr>
                <w:rFonts w:eastAsia="等线"/>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等线"/>
              </w:rPr>
            </w:pPr>
            <w:r w:rsidRPr="0010243B">
              <w:rPr>
                <w:rFonts w:eastAsia="等线"/>
              </w:rPr>
              <w:t>-98.0 (1.2dB margin)</w:t>
            </w:r>
          </w:p>
        </w:tc>
        <w:tc>
          <w:tcPr>
            <w:tcW w:w="2480" w:type="dxa"/>
            <w:gridSpan w:val="2"/>
            <w:shd w:val="clear" w:color="auto" w:fill="92D050"/>
          </w:tcPr>
          <w:p w14:paraId="186CE484" w14:textId="77777777" w:rsidR="0020019B" w:rsidRPr="0010243B" w:rsidRDefault="0020019B" w:rsidP="0020019B">
            <w:pPr>
              <w:pStyle w:val="TAL"/>
              <w:rPr>
                <w:rFonts w:eastAsia="等线"/>
              </w:rPr>
            </w:pPr>
            <w:r w:rsidRPr="0010243B">
              <w:rPr>
                <w:rFonts w:eastAsia="等线"/>
              </w:rPr>
              <w:t>-95.4 (1.6dB margin)</w:t>
            </w:r>
          </w:p>
        </w:tc>
      </w:tr>
    </w:tbl>
    <w:p w14:paraId="771E73B2" w14:textId="77777777" w:rsidR="0020019B" w:rsidRDefault="0020019B" w:rsidP="0020019B">
      <w:pPr>
        <w:pStyle w:val="aff0"/>
        <w:rPr>
          <w:noProof/>
          <w:lang w:val="en-US"/>
        </w:rPr>
      </w:pPr>
    </w:p>
    <w:p w14:paraId="66497D4E" w14:textId="7BCD1544" w:rsidR="0020019B" w:rsidRPr="00900BB4" w:rsidRDefault="00C40253" w:rsidP="00C40253">
      <w:pPr>
        <w:pStyle w:val="40"/>
      </w:pPr>
      <w:bookmarkStart w:id="40" w:name="_Toc81230368"/>
      <w:r>
        <w:t>6.1.1.1</w:t>
      </w:r>
      <w:r>
        <w:tab/>
      </w:r>
      <w:r w:rsidR="0020019B" w:rsidRPr="00900BB4">
        <w:t>Domin</w:t>
      </w:r>
      <w:r w:rsidR="0020019B">
        <w:t>a</w:t>
      </w:r>
      <w:r w:rsidR="0020019B" w:rsidRPr="00900BB4">
        <w:t xml:space="preserve">nt factor by Duplexer </w:t>
      </w:r>
      <w:proofErr w:type="spellStart"/>
      <w:r w:rsidR="0020019B" w:rsidRPr="00900BB4">
        <w:t>Tx</w:t>
      </w:r>
      <w:proofErr w:type="spellEnd"/>
      <w:r w:rsidR="0020019B" w:rsidRPr="00900BB4">
        <w:t>/Rx isolation in each FDD band</w:t>
      </w:r>
      <w:bookmarkEnd w:id="40"/>
    </w:p>
    <w:p w14:paraId="2C590D1A" w14:textId="77777777" w:rsidR="0020019B" w:rsidRDefault="0020019B" w:rsidP="0020019B">
      <w:pPr>
        <w:pStyle w:val="aff0"/>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aff0"/>
        <w:rPr>
          <w:noProof/>
          <w:lang w:val="en-US"/>
        </w:rPr>
      </w:pPr>
    </w:p>
    <w:p w14:paraId="2DF1D260" w14:textId="77777777" w:rsidR="0020019B" w:rsidRDefault="0020019B" w:rsidP="0020019B">
      <w:pPr>
        <w:pStyle w:val="aff0"/>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aff0"/>
        <w:rPr>
          <w:noProof/>
          <w:lang w:val="en-US"/>
        </w:rPr>
      </w:pPr>
      <w:r>
        <w:rPr>
          <w:noProof/>
          <w:lang w:val="en-US"/>
        </w:rPr>
        <w:lastRenderedPageBreak/>
        <w:t>In Table 6.1.1.1-1, the expected sensitivity degradation levels by decreasing 2dB duplexer isolation level are shown.</w:t>
      </w:r>
    </w:p>
    <w:p w14:paraId="484FE6FB" w14:textId="77777777" w:rsidR="0020019B" w:rsidRPr="007509AA" w:rsidRDefault="0020019B" w:rsidP="0020019B">
      <w:pPr>
        <w:pStyle w:val="aff0"/>
        <w:rPr>
          <w:noProof/>
          <w:lang w:val="en-US"/>
        </w:rPr>
      </w:pPr>
    </w:p>
    <w:p w14:paraId="3C5CF92F" w14:textId="77777777" w:rsidR="0020019B" w:rsidRPr="0010243B" w:rsidRDefault="0020019B" w:rsidP="0020019B">
      <w:pPr>
        <w:pStyle w:val="aff0"/>
        <w:jc w:val="center"/>
        <w:rPr>
          <w:rFonts w:ascii="Arial" w:hAnsi="Arial" w:cs="Arial"/>
          <w:noProof/>
          <w:lang w:val="en-US"/>
        </w:rPr>
      </w:pPr>
      <w:r w:rsidRPr="002775CF">
        <w:rPr>
          <w:rFonts w:ascii="Arial" w:eastAsiaTheme="minorEastAsia" w:hAnsi="Arial"/>
          <w:b/>
          <w:lang w:eastAsia="en-US"/>
        </w:rPr>
        <w:t xml:space="preserve">Table 6.1.1.1-1. Sensitivity </w:t>
      </w:r>
      <w:proofErr w:type="spellStart"/>
      <w:r w:rsidRPr="002775CF">
        <w:rPr>
          <w:rFonts w:ascii="Arial" w:eastAsiaTheme="minorEastAsia" w:hAnsi="Arial"/>
          <w:b/>
          <w:lang w:eastAsia="en-US"/>
        </w:rPr>
        <w:t>degr</w:t>
      </w:r>
      <w:proofErr w:type="spellEnd"/>
      <w:r w:rsidRPr="0010243B">
        <w:rPr>
          <w:rFonts w:ascii="Arial" w:hAnsi="Arial" w:cs="Arial"/>
          <w:b/>
          <w:noProof/>
          <w:lang w:val="en-US"/>
        </w:rPr>
        <w:t>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等线"/>
              </w:rPr>
            </w:pPr>
          </w:p>
        </w:tc>
        <w:tc>
          <w:tcPr>
            <w:tcW w:w="2409" w:type="dxa"/>
            <w:gridSpan w:val="2"/>
            <w:shd w:val="clear" w:color="auto" w:fill="auto"/>
            <w:noWrap/>
          </w:tcPr>
          <w:p w14:paraId="359791DC"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12C384AF" w14:textId="77777777" w:rsidR="0020019B" w:rsidRPr="0010243B" w:rsidRDefault="0020019B" w:rsidP="0020019B">
            <w:pPr>
              <w:pStyle w:val="TAH"/>
              <w:rPr>
                <w:rFonts w:eastAsia="等线"/>
              </w:rPr>
            </w:pPr>
            <w:r w:rsidRPr="0010243B">
              <w:rPr>
                <w:rFonts w:eastAsia="等线"/>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等线"/>
              </w:rPr>
            </w:pPr>
          </w:p>
        </w:tc>
        <w:tc>
          <w:tcPr>
            <w:tcW w:w="1275" w:type="dxa"/>
            <w:shd w:val="clear" w:color="auto" w:fill="auto"/>
            <w:noWrap/>
          </w:tcPr>
          <w:p w14:paraId="124CCD6E"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2771B70D"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50882924"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129F257E" w14:textId="77777777" w:rsidR="0020019B" w:rsidRPr="0010243B" w:rsidRDefault="0020019B" w:rsidP="0020019B">
            <w:pPr>
              <w:pStyle w:val="TAL"/>
              <w:rPr>
                <w:rFonts w:eastAsia="等线"/>
              </w:rPr>
            </w:pPr>
            <w:r w:rsidRPr="0010243B">
              <w:rPr>
                <w:rFonts w:eastAsia="等线"/>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1CB990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ABB1A87"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56F59D96" w14:textId="77777777" w:rsidR="0020019B" w:rsidRPr="0010243B" w:rsidRDefault="0020019B" w:rsidP="0020019B">
            <w:pPr>
              <w:pStyle w:val="TAL"/>
              <w:rPr>
                <w:rFonts w:eastAsia="等线"/>
              </w:rPr>
            </w:pPr>
            <w:r w:rsidRPr="0010243B">
              <w:rPr>
                <w:rFonts w:eastAsia="等线"/>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05F25B75"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3DAB4416"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5FDCC0"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6EA4AD01" w14:textId="77777777" w:rsidR="0020019B" w:rsidRPr="0010243B" w:rsidRDefault="0020019B" w:rsidP="0020019B">
            <w:pPr>
              <w:pStyle w:val="TAL"/>
              <w:rPr>
                <w:rFonts w:eastAsia="等线"/>
              </w:rPr>
            </w:pPr>
            <w:r w:rsidRPr="0010243B">
              <w:rPr>
                <w:rFonts w:eastAsia="等线"/>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75" w:type="dxa"/>
            <w:shd w:val="clear" w:color="auto" w:fill="auto"/>
            <w:noWrap/>
            <w:hideMark/>
          </w:tcPr>
          <w:p w14:paraId="5B23F1BE"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FDF6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5EBCBA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41F03928" w14:textId="77777777" w:rsidR="0020019B" w:rsidRPr="0010243B" w:rsidRDefault="0020019B" w:rsidP="0020019B">
            <w:pPr>
              <w:pStyle w:val="TAL"/>
              <w:rPr>
                <w:rFonts w:eastAsia="等线"/>
              </w:rPr>
            </w:pPr>
            <w:r w:rsidRPr="0010243B">
              <w:rPr>
                <w:rFonts w:eastAsia="等线"/>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136FF42A"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8F6A3C8"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38F61629"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53BCE8F4" w14:textId="77777777" w:rsidR="0020019B" w:rsidRPr="0010243B" w:rsidRDefault="0020019B" w:rsidP="0020019B">
            <w:pPr>
              <w:pStyle w:val="TAL"/>
              <w:rPr>
                <w:rFonts w:eastAsia="等线"/>
              </w:rPr>
            </w:pPr>
            <w:r w:rsidRPr="0010243B">
              <w:rPr>
                <w:rFonts w:eastAsia="等线"/>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569255BE" w14:textId="77777777" w:rsidR="0020019B" w:rsidRPr="0010243B" w:rsidRDefault="0020019B" w:rsidP="0020019B">
            <w:pPr>
              <w:pStyle w:val="TAL"/>
              <w:rPr>
                <w:rFonts w:eastAsia="等线"/>
              </w:rPr>
            </w:pPr>
            <w:r w:rsidRPr="0010243B">
              <w:rPr>
                <w:rFonts w:eastAsia="等线"/>
              </w:rPr>
              <w:t>-168.5</w:t>
            </w:r>
          </w:p>
        </w:tc>
        <w:tc>
          <w:tcPr>
            <w:tcW w:w="1134" w:type="dxa"/>
            <w:shd w:val="clear" w:color="auto" w:fill="auto"/>
          </w:tcPr>
          <w:p w14:paraId="46F02EC4" w14:textId="77777777" w:rsidR="0020019B" w:rsidRPr="0010243B" w:rsidRDefault="0020019B" w:rsidP="0020019B">
            <w:pPr>
              <w:pStyle w:val="TAL"/>
              <w:rPr>
                <w:rFonts w:eastAsia="等线"/>
              </w:rPr>
            </w:pPr>
            <w:r w:rsidRPr="0010243B">
              <w:rPr>
                <w:rFonts w:eastAsia="等线"/>
              </w:rPr>
              <w:t>-178.5</w:t>
            </w:r>
          </w:p>
        </w:tc>
        <w:tc>
          <w:tcPr>
            <w:tcW w:w="1134" w:type="dxa"/>
            <w:shd w:val="clear" w:color="auto" w:fill="auto"/>
          </w:tcPr>
          <w:p w14:paraId="073EFFC1" w14:textId="77777777" w:rsidR="0020019B" w:rsidRPr="0010243B" w:rsidRDefault="0020019B" w:rsidP="0020019B">
            <w:pPr>
              <w:pStyle w:val="TAL"/>
              <w:rPr>
                <w:rFonts w:eastAsia="等线"/>
              </w:rPr>
            </w:pPr>
            <w:r w:rsidRPr="0010243B">
              <w:rPr>
                <w:rFonts w:eastAsia="等线"/>
              </w:rPr>
              <w:t>-159.5</w:t>
            </w:r>
          </w:p>
        </w:tc>
        <w:tc>
          <w:tcPr>
            <w:tcW w:w="1134" w:type="dxa"/>
            <w:shd w:val="clear" w:color="auto" w:fill="auto"/>
          </w:tcPr>
          <w:p w14:paraId="16E64DD5" w14:textId="77777777" w:rsidR="0020019B" w:rsidRPr="0010243B" w:rsidRDefault="0020019B" w:rsidP="0020019B">
            <w:pPr>
              <w:pStyle w:val="TAL"/>
              <w:rPr>
                <w:rFonts w:eastAsia="等线"/>
              </w:rPr>
            </w:pPr>
            <w:r w:rsidRPr="0010243B">
              <w:rPr>
                <w:rFonts w:eastAsia="等线"/>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11DE7EF8" w14:textId="77777777" w:rsidR="0020019B" w:rsidRPr="0010243B" w:rsidRDefault="0020019B" w:rsidP="0020019B">
            <w:pPr>
              <w:pStyle w:val="TAL"/>
              <w:rPr>
                <w:rFonts w:eastAsia="等线"/>
              </w:rPr>
            </w:pPr>
            <w:r w:rsidRPr="0010243B">
              <w:rPr>
                <w:rFonts w:eastAsia="等线"/>
              </w:rPr>
              <w:t>-162.2</w:t>
            </w:r>
          </w:p>
        </w:tc>
        <w:tc>
          <w:tcPr>
            <w:tcW w:w="1134" w:type="dxa"/>
            <w:shd w:val="clear" w:color="auto" w:fill="auto"/>
          </w:tcPr>
          <w:p w14:paraId="1FB99E54" w14:textId="77777777" w:rsidR="0020019B" w:rsidRPr="0010243B" w:rsidRDefault="0020019B" w:rsidP="0020019B">
            <w:pPr>
              <w:pStyle w:val="TAL"/>
              <w:rPr>
                <w:rFonts w:eastAsia="等线"/>
              </w:rPr>
            </w:pPr>
            <w:r w:rsidRPr="0010243B">
              <w:rPr>
                <w:rFonts w:eastAsia="等线"/>
              </w:rPr>
              <w:t>-164.6</w:t>
            </w:r>
          </w:p>
        </w:tc>
        <w:tc>
          <w:tcPr>
            <w:tcW w:w="1134" w:type="dxa"/>
            <w:shd w:val="clear" w:color="auto" w:fill="auto"/>
          </w:tcPr>
          <w:p w14:paraId="2EFBB2C4" w14:textId="77777777" w:rsidR="0020019B" w:rsidRPr="0010243B" w:rsidRDefault="0020019B" w:rsidP="0020019B">
            <w:pPr>
              <w:pStyle w:val="TAL"/>
              <w:rPr>
                <w:rFonts w:eastAsia="等线"/>
              </w:rPr>
            </w:pPr>
            <w:r w:rsidRPr="0010243B">
              <w:rPr>
                <w:rFonts w:eastAsia="等线"/>
              </w:rPr>
              <w:t>-155.9</w:t>
            </w:r>
          </w:p>
        </w:tc>
        <w:tc>
          <w:tcPr>
            <w:tcW w:w="1134" w:type="dxa"/>
            <w:shd w:val="clear" w:color="auto" w:fill="auto"/>
          </w:tcPr>
          <w:p w14:paraId="0905D02A" w14:textId="77777777" w:rsidR="0020019B" w:rsidRPr="0010243B" w:rsidRDefault="0020019B" w:rsidP="0020019B">
            <w:pPr>
              <w:pStyle w:val="TAL"/>
              <w:rPr>
                <w:rFonts w:eastAsia="等线"/>
              </w:rPr>
            </w:pPr>
            <w:r w:rsidRPr="0010243B">
              <w:rPr>
                <w:rFonts w:eastAsia="等线"/>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p>
        </w:tc>
        <w:tc>
          <w:tcPr>
            <w:tcW w:w="1275" w:type="dxa"/>
            <w:shd w:val="clear" w:color="auto" w:fill="auto"/>
            <w:noWrap/>
            <w:hideMark/>
          </w:tcPr>
          <w:p w14:paraId="039D4FB9" w14:textId="77777777" w:rsidR="0020019B" w:rsidRPr="0010243B" w:rsidRDefault="0020019B" w:rsidP="0020019B">
            <w:pPr>
              <w:pStyle w:val="TAL"/>
              <w:rPr>
                <w:rFonts w:eastAsia="等线"/>
              </w:rPr>
            </w:pPr>
            <w:r w:rsidRPr="0010243B">
              <w:rPr>
                <w:rFonts w:eastAsia="等线"/>
              </w:rPr>
              <w:t>-93.2</w:t>
            </w:r>
          </w:p>
        </w:tc>
        <w:tc>
          <w:tcPr>
            <w:tcW w:w="1134" w:type="dxa"/>
            <w:shd w:val="clear" w:color="auto" w:fill="auto"/>
          </w:tcPr>
          <w:p w14:paraId="450816B1" w14:textId="77777777" w:rsidR="0020019B" w:rsidRPr="0010243B" w:rsidRDefault="0020019B" w:rsidP="0020019B">
            <w:pPr>
              <w:pStyle w:val="TAL"/>
              <w:rPr>
                <w:rFonts w:eastAsia="等线"/>
              </w:rPr>
            </w:pPr>
            <w:r w:rsidRPr="0010243B">
              <w:rPr>
                <w:rFonts w:eastAsia="等线"/>
              </w:rPr>
              <w:t>-95.6</w:t>
            </w:r>
          </w:p>
        </w:tc>
        <w:tc>
          <w:tcPr>
            <w:tcW w:w="1134" w:type="dxa"/>
            <w:shd w:val="clear" w:color="auto" w:fill="auto"/>
          </w:tcPr>
          <w:p w14:paraId="625B5DC3" w14:textId="77777777" w:rsidR="0020019B" w:rsidRPr="0010243B" w:rsidRDefault="0020019B" w:rsidP="0020019B">
            <w:pPr>
              <w:pStyle w:val="TAL"/>
              <w:rPr>
                <w:rFonts w:eastAsia="等线"/>
              </w:rPr>
            </w:pPr>
            <w:r w:rsidRPr="0010243B">
              <w:rPr>
                <w:rFonts w:eastAsia="等线"/>
              </w:rPr>
              <w:t>-86.9</w:t>
            </w:r>
          </w:p>
        </w:tc>
        <w:tc>
          <w:tcPr>
            <w:tcW w:w="1134" w:type="dxa"/>
            <w:shd w:val="clear" w:color="auto" w:fill="auto"/>
          </w:tcPr>
          <w:p w14:paraId="6628FD65" w14:textId="77777777" w:rsidR="0020019B" w:rsidRPr="0010243B" w:rsidRDefault="0020019B" w:rsidP="0020019B">
            <w:pPr>
              <w:pStyle w:val="TAL"/>
              <w:rPr>
                <w:rFonts w:eastAsia="等线"/>
              </w:rPr>
            </w:pPr>
            <w:r w:rsidRPr="0010243B">
              <w:rPr>
                <w:rFonts w:eastAsia="等线"/>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4528713E" w14:textId="77777777" w:rsidR="0020019B" w:rsidRPr="0010243B" w:rsidRDefault="0020019B" w:rsidP="0020019B">
            <w:pPr>
              <w:pStyle w:val="TAL"/>
              <w:rPr>
                <w:rFonts w:eastAsia="等线"/>
              </w:rPr>
            </w:pPr>
            <w:r w:rsidRPr="0010243B">
              <w:rPr>
                <w:rFonts w:eastAsia="等线"/>
              </w:rPr>
              <w:t xml:space="preserve">-97.6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等线"/>
              </w:rPr>
            </w:pPr>
            <w:r w:rsidRPr="0010243B">
              <w:rPr>
                <w:rFonts w:eastAsia="等线"/>
              </w:rPr>
              <w:t xml:space="preserve">-94.5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0.9dB MSD is needed</w:t>
            </w:r>
          </w:p>
        </w:tc>
      </w:tr>
    </w:tbl>
    <w:p w14:paraId="7C2DA1BD" w14:textId="77777777" w:rsidR="0020019B" w:rsidRDefault="0020019B" w:rsidP="0020019B">
      <w:pPr>
        <w:pStyle w:val="aff0"/>
        <w:rPr>
          <w:noProof/>
          <w:lang w:val="en-US"/>
        </w:rPr>
      </w:pPr>
    </w:p>
    <w:p w14:paraId="7DA2DC13"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aff0"/>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aff0"/>
        <w:rPr>
          <w:noProof/>
          <w:lang w:val="en-US"/>
        </w:rPr>
      </w:pPr>
    </w:p>
    <w:p w14:paraId="220DB7B2" w14:textId="1B3849C2" w:rsidR="0020019B" w:rsidRPr="00900BB4" w:rsidRDefault="00C40253" w:rsidP="00C40253">
      <w:pPr>
        <w:pStyle w:val="40"/>
      </w:pPr>
      <w:bookmarkStart w:id="41" w:name="_Toc81230369"/>
      <w:r>
        <w:t>6.1.1.2</w:t>
      </w:r>
      <w:r>
        <w:tab/>
      </w:r>
      <w:r w:rsidR="0020019B" w:rsidRPr="00900BB4">
        <w:t>Domin</w:t>
      </w:r>
      <w:r w:rsidR="0020019B">
        <w:t>a</w:t>
      </w:r>
      <w:r w:rsidR="0020019B" w:rsidRPr="00900BB4">
        <w:t xml:space="preserve">nt factor by RFIC/PA noise </w:t>
      </w:r>
      <w:proofErr w:type="spellStart"/>
      <w:r w:rsidR="0020019B" w:rsidRPr="00900BB4">
        <w:t>levles</w:t>
      </w:r>
      <w:proofErr w:type="spellEnd"/>
      <w:r w:rsidR="0020019B" w:rsidRPr="00900BB4">
        <w:t xml:space="preserve"> in Rx band</w:t>
      </w:r>
      <w:bookmarkEnd w:id="41"/>
    </w:p>
    <w:p w14:paraId="034CF871" w14:textId="77777777" w:rsidR="0020019B" w:rsidRDefault="0020019B" w:rsidP="0020019B">
      <w:pPr>
        <w:pStyle w:val="aff0"/>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aff0"/>
        <w:rPr>
          <w:noProof/>
          <w:lang w:val="en-US"/>
        </w:rPr>
      </w:pPr>
    </w:p>
    <w:p w14:paraId="4A1C3996" w14:textId="77777777" w:rsidR="0020019B" w:rsidRDefault="0020019B" w:rsidP="0020019B">
      <w:pPr>
        <w:pStyle w:val="aff0"/>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aff0"/>
        <w:rPr>
          <w:noProof/>
          <w:lang w:val="en-US"/>
        </w:rPr>
      </w:pPr>
    </w:p>
    <w:p w14:paraId="458A722F"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w:t>
      </w:r>
      <w:r>
        <w:rPr>
          <w:noProof/>
          <w:lang w:val="en-US"/>
        </w:rPr>
        <w:t>-</w:t>
      </w:r>
      <w:r w:rsidRPr="0010243B">
        <w:rPr>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等线"/>
              </w:rPr>
            </w:pPr>
          </w:p>
        </w:tc>
        <w:tc>
          <w:tcPr>
            <w:tcW w:w="2409" w:type="dxa"/>
            <w:gridSpan w:val="2"/>
            <w:shd w:val="clear" w:color="auto" w:fill="auto"/>
            <w:noWrap/>
          </w:tcPr>
          <w:p w14:paraId="44B1A693"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6E502D71" w14:textId="77777777" w:rsidR="0020019B" w:rsidRPr="0010243B" w:rsidRDefault="0020019B" w:rsidP="0020019B">
            <w:pPr>
              <w:pStyle w:val="TAH"/>
              <w:rPr>
                <w:rFonts w:eastAsia="等线"/>
              </w:rPr>
            </w:pPr>
            <w:r w:rsidRPr="0010243B">
              <w:rPr>
                <w:rFonts w:eastAsia="等线"/>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等线"/>
              </w:rPr>
            </w:pPr>
          </w:p>
        </w:tc>
        <w:tc>
          <w:tcPr>
            <w:tcW w:w="1275" w:type="dxa"/>
            <w:shd w:val="clear" w:color="auto" w:fill="auto"/>
            <w:noWrap/>
          </w:tcPr>
          <w:p w14:paraId="2B9ED2B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705753F"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776F940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E8FB056"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1E6448EB"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084E3205"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AE1AAB4" w14:textId="77777777" w:rsidR="0020019B" w:rsidRPr="0010243B" w:rsidRDefault="0020019B" w:rsidP="0020019B">
            <w:pPr>
              <w:pStyle w:val="TAL"/>
              <w:rPr>
                <w:rFonts w:eastAsia="等线"/>
              </w:rPr>
            </w:pPr>
            <w:r w:rsidRPr="0010243B">
              <w:rPr>
                <w:rFonts w:eastAsia="等线"/>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36A4FA5C"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72257CFA"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23386FB1"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4721B04B" w14:textId="77777777" w:rsidR="0020019B" w:rsidRPr="0010243B" w:rsidRDefault="0020019B" w:rsidP="0020019B">
            <w:pPr>
              <w:pStyle w:val="TAL"/>
              <w:rPr>
                <w:rFonts w:eastAsia="等线"/>
              </w:rPr>
            </w:pPr>
            <w:r w:rsidRPr="0010243B">
              <w:rPr>
                <w:rFonts w:eastAsia="等线"/>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75" w:type="dxa"/>
            <w:shd w:val="clear" w:color="auto" w:fill="auto"/>
            <w:noWrap/>
            <w:hideMark/>
          </w:tcPr>
          <w:p w14:paraId="6721F3AC"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1C8DF2F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CADB8C8"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7F969117" w14:textId="77777777" w:rsidR="0020019B" w:rsidRPr="0010243B" w:rsidRDefault="0020019B" w:rsidP="0020019B">
            <w:pPr>
              <w:pStyle w:val="TAL"/>
              <w:rPr>
                <w:rFonts w:eastAsia="等线"/>
              </w:rPr>
            </w:pPr>
            <w:r w:rsidRPr="0010243B">
              <w:rPr>
                <w:rFonts w:eastAsia="等线"/>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25F37337"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0797D130"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6640C77F"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5E3241A8" w14:textId="77777777" w:rsidR="0020019B" w:rsidRPr="0010243B" w:rsidRDefault="0020019B" w:rsidP="0020019B">
            <w:pPr>
              <w:pStyle w:val="TAL"/>
              <w:rPr>
                <w:rFonts w:eastAsia="等线"/>
              </w:rPr>
            </w:pPr>
            <w:r w:rsidRPr="0010243B">
              <w:rPr>
                <w:rFonts w:eastAsia="等线"/>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389FE472" w14:textId="77777777" w:rsidR="0020019B" w:rsidRPr="0010243B" w:rsidRDefault="0020019B" w:rsidP="0020019B">
            <w:pPr>
              <w:pStyle w:val="TAL"/>
              <w:rPr>
                <w:rFonts w:eastAsia="等线"/>
              </w:rPr>
            </w:pPr>
            <w:r w:rsidRPr="0010243B">
              <w:rPr>
                <w:rFonts w:eastAsia="等线"/>
              </w:rPr>
              <w:t>-169.0</w:t>
            </w:r>
          </w:p>
        </w:tc>
        <w:tc>
          <w:tcPr>
            <w:tcW w:w="1134" w:type="dxa"/>
            <w:shd w:val="clear" w:color="auto" w:fill="auto"/>
          </w:tcPr>
          <w:p w14:paraId="690BCEA4" w14:textId="77777777" w:rsidR="0020019B" w:rsidRPr="0010243B" w:rsidRDefault="0020019B" w:rsidP="0020019B">
            <w:pPr>
              <w:pStyle w:val="TAL"/>
              <w:rPr>
                <w:rFonts w:eastAsia="等线"/>
              </w:rPr>
            </w:pPr>
            <w:r w:rsidRPr="0010243B">
              <w:rPr>
                <w:rFonts w:eastAsia="等线"/>
              </w:rPr>
              <w:t>-179.0</w:t>
            </w:r>
          </w:p>
        </w:tc>
        <w:tc>
          <w:tcPr>
            <w:tcW w:w="1134" w:type="dxa"/>
            <w:shd w:val="clear" w:color="auto" w:fill="auto"/>
          </w:tcPr>
          <w:p w14:paraId="050352A2" w14:textId="77777777" w:rsidR="0020019B" w:rsidRPr="0010243B" w:rsidRDefault="0020019B" w:rsidP="0020019B">
            <w:pPr>
              <w:pStyle w:val="TAL"/>
              <w:rPr>
                <w:rFonts w:eastAsia="等线"/>
              </w:rPr>
            </w:pPr>
            <w:r w:rsidRPr="0010243B">
              <w:rPr>
                <w:rFonts w:eastAsia="等线"/>
              </w:rPr>
              <w:t>-160.0</w:t>
            </w:r>
          </w:p>
        </w:tc>
        <w:tc>
          <w:tcPr>
            <w:tcW w:w="1134" w:type="dxa"/>
            <w:shd w:val="clear" w:color="auto" w:fill="auto"/>
          </w:tcPr>
          <w:p w14:paraId="6B85B74A" w14:textId="77777777" w:rsidR="0020019B" w:rsidRPr="0010243B" w:rsidRDefault="0020019B" w:rsidP="0020019B">
            <w:pPr>
              <w:pStyle w:val="TAL"/>
              <w:rPr>
                <w:rFonts w:eastAsia="等线"/>
              </w:rPr>
            </w:pPr>
            <w:r w:rsidRPr="0010243B">
              <w:rPr>
                <w:rFonts w:eastAsia="等线"/>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74892DF5" w14:textId="77777777" w:rsidR="0020019B" w:rsidRPr="0010243B" w:rsidRDefault="0020019B" w:rsidP="0020019B">
            <w:pPr>
              <w:pStyle w:val="TAL"/>
              <w:rPr>
                <w:rFonts w:eastAsia="等线"/>
              </w:rPr>
            </w:pPr>
            <w:r w:rsidRPr="0010243B">
              <w:rPr>
                <w:rFonts w:eastAsia="等线"/>
              </w:rPr>
              <w:t>-162.4</w:t>
            </w:r>
          </w:p>
        </w:tc>
        <w:tc>
          <w:tcPr>
            <w:tcW w:w="1134" w:type="dxa"/>
            <w:shd w:val="clear" w:color="auto" w:fill="auto"/>
          </w:tcPr>
          <w:p w14:paraId="4DB50112" w14:textId="77777777" w:rsidR="0020019B" w:rsidRPr="0010243B" w:rsidRDefault="0020019B" w:rsidP="0020019B">
            <w:pPr>
              <w:pStyle w:val="TAL"/>
              <w:rPr>
                <w:rFonts w:eastAsia="等线"/>
              </w:rPr>
            </w:pPr>
            <w:r w:rsidRPr="0010243B">
              <w:rPr>
                <w:rFonts w:eastAsia="等线"/>
              </w:rPr>
              <w:t>-164.7</w:t>
            </w:r>
          </w:p>
        </w:tc>
        <w:tc>
          <w:tcPr>
            <w:tcW w:w="1134" w:type="dxa"/>
            <w:shd w:val="clear" w:color="auto" w:fill="auto"/>
          </w:tcPr>
          <w:p w14:paraId="33F6ED20" w14:textId="77777777" w:rsidR="0020019B" w:rsidRPr="0010243B" w:rsidRDefault="0020019B" w:rsidP="0020019B">
            <w:pPr>
              <w:pStyle w:val="TAL"/>
              <w:rPr>
                <w:rFonts w:eastAsia="等线"/>
              </w:rPr>
            </w:pPr>
            <w:r w:rsidRPr="0010243B">
              <w:rPr>
                <w:rFonts w:eastAsia="等线"/>
              </w:rPr>
              <w:t>-156.4</w:t>
            </w:r>
          </w:p>
        </w:tc>
        <w:tc>
          <w:tcPr>
            <w:tcW w:w="1134" w:type="dxa"/>
            <w:shd w:val="clear" w:color="auto" w:fill="auto"/>
          </w:tcPr>
          <w:p w14:paraId="22F3B972" w14:textId="77777777" w:rsidR="0020019B" w:rsidRPr="0010243B" w:rsidRDefault="0020019B" w:rsidP="0020019B">
            <w:pPr>
              <w:pStyle w:val="TAL"/>
              <w:rPr>
                <w:rFonts w:eastAsia="等线"/>
              </w:rPr>
            </w:pPr>
            <w:r w:rsidRPr="0010243B">
              <w:rPr>
                <w:rFonts w:eastAsia="等线"/>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p>
        </w:tc>
        <w:tc>
          <w:tcPr>
            <w:tcW w:w="1275" w:type="dxa"/>
            <w:shd w:val="clear" w:color="auto" w:fill="auto"/>
            <w:noWrap/>
            <w:hideMark/>
          </w:tcPr>
          <w:p w14:paraId="24D8EE7E" w14:textId="77777777" w:rsidR="0020019B" w:rsidRPr="0010243B" w:rsidRDefault="0020019B" w:rsidP="0020019B">
            <w:pPr>
              <w:pStyle w:val="TAL"/>
              <w:rPr>
                <w:rFonts w:eastAsia="等线"/>
              </w:rPr>
            </w:pPr>
            <w:r w:rsidRPr="0010243B">
              <w:rPr>
                <w:rFonts w:eastAsia="等线"/>
              </w:rPr>
              <w:t>-93.4</w:t>
            </w:r>
          </w:p>
        </w:tc>
        <w:tc>
          <w:tcPr>
            <w:tcW w:w="1134" w:type="dxa"/>
            <w:shd w:val="clear" w:color="auto" w:fill="auto"/>
          </w:tcPr>
          <w:p w14:paraId="314210DF" w14:textId="77777777" w:rsidR="0020019B" w:rsidRPr="0010243B" w:rsidRDefault="0020019B" w:rsidP="0020019B">
            <w:pPr>
              <w:pStyle w:val="TAL"/>
              <w:rPr>
                <w:rFonts w:eastAsia="等线"/>
              </w:rPr>
            </w:pPr>
            <w:r w:rsidRPr="0010243B">
              <w:rPr>
                <w:rFonts w:eastAsia="等线"/>
              </w:rPr>
              <w:t>-95.7</w:t>
            </w:r>
          </w:p>
        </w:tc>
        <w:tc>
          <w:tcPr>
            <w:tcW w:w="1134" w:type="dxa"/>
            <w:shd w:val="clear" w:color="auto" w:fill="auto"/>
          </w:tcPr>
          <w:p w14:paraId="4E8DFE39" w14:textId="77777777" w:rsidR="0020019B" w:rsidRPr="0010243B" w:rsidRDefault="0020019B" w:rsidP="0020019B">
            <w:pPr>
              <w:pStyle w:val="TAL"/>
              <w:rPr>
                <w:rFonts w:eastAsia="等线"/>
              </w:rPr>
            </w:pPr>
            <w:r w:rsidRPr="0010243B">
              <w:rPr>
                <w:rFonts w:eastAsia="等线"/>
              </w:rPr>
              <w:t>-87.4</w:t>
            </w:r>
          </w:p>
        </w:tc>
        <w:tc>
          <w:tcPr>
            <w:tcW w:w="1134" w:type="dxa"/>
            <w:shd w:val="clear" w:color="auto" w:fill="auto"/>
          </w:tcPr>
          <w:p w14:paraId="385EA7ED" w14:textId="77777777" w:rsidR="0020019B" w:rsidRPr="0010243B" w:rsidRDefault="0020019B" w:rsidP="0020019B">
            <w:pPr>
              <w:pStyle w:val="TAL"/>
              <w:rPr>
                <w:rFonts w:eastAsia="等线"/>
              </w:rPr>
            </w:pPr>
            <w:r w:rsidRPr="0010243B">
              <w:rPr>
                <w:rFonts w:eastAsia="等线"/>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1338F93E" w14:textId="77777777" w:rsidR="0020019B" w:rsidRPr="0010243B" w:rsidRDefault="0020019B" w:rsidP="0020019B">
            <w:pPr>
              <w:pStyle w:val="TAL"/>
              <w:rPr>
                <w:rFonts w:eastAsia="等线"/>
              </w:rPr>
            </w:pPr>
            <w:r w:rsidRPr="0010243B">
              <w:rPr>
                <w:rFonts w:eastAsia="等线"/>
              </w:rPr>
              <w:t xml:space="preserve">-97.7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等线"/>
              </w:rPr>
            </w:pPr>
            <w:r w:rsidRPr="0010243B">
              <w:rPr>
                <w:rFonts w:eastAsia="等线"/>
              </w:rPr>
              <w:t xml:space="preserve">-94.7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0.7dB MSD is needed</w:t>
            </w:r>
          </w:p>
        </w:tc>
      </w:tr>
    </w:tbl>
    <w:p w14:paraId="6E892A82" w14:textId="77777777" w:rsidR="0020019B" w:rsidRPr="00F33211" w:rsidRDefault="0020019B" w:rsidP="0020019B">
      <w:pPr>
        <w:pStyle w:val="aff0"/>
        <w:rPr>
          <w:noProof/>
        </w:rPr>
      </w:pPr>
    </w:p>
    <w:p w14:paraId="1F30BA95" w14:textId="77777777" w:rsidR="0020019B" w:rsidRDefault="0020019B" w:rsidP="0020019B">
      <w:pPr>
        <w:pStyle w:val="aff0"/>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aff0"/>
        <w:rPr>
          <w:b/>
          <w:noProof/>
          <w:lang w:val="en-US"/>
        </w:rPr>
      </w:pPr>
      <w:r w:rsidRPr="00AA1F5B">
        <w:rPr>
          <w:b/>
          <w:noProof/>
          <w:lang w:val="en-US"/>
        </w:rPr>
        <w:lastRenderedPageBreak/>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aff0"/>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aff0"/>
        <w:rPr>
          <w:noProof/>
          <w:lang w:val="en-US"/>
        </w:rPr>
      </w:pPr>
    </w:p>
    <w:p w14:paraId="6F828FC1" w14:textId="00624AD4" w:rsidR="0020019B" w:rsidRPr="00900BB4" w:rsidRDefault="00C40253" w:rsidP="00C40253">
      <w:pPr>
        <w:pStyle w:val="40"/>
      </w:pPr>
      <w:bookmarkStart w:id="42" w:name="_Toc81230370"/>
      <w:r>
        <w:t>6.1.1.3</w:t>
      </w:r>
      <w:r>
        <w:tab/>
      </w:r>
      <w:r w:rsidR="0020019B" w:rsidRPr="00900BB4">
        <w:t>Domin</w:t>
      </w:r>
      <w:r w:rsidR="0020019B">
        <w:t>a</w:t>
      </w:r>
      <w:r w:rsidR="0020019B" w:rsidRPr="00900BB4">
        <w:t xml:space="preserve">nt factor by Duplexer and RFIC/PA noise </w:t>
      </w:r>
      <w:proofErr w:type="spellStart"/>
      <w:r w:rsidR="0020019B" w:rsidRPr="00900BB4">
        <w:t>levles</w:t>
      </w:r>
      <w:proofErr w:type="spellEnd"/>
      <w:r w:rsidR="0020019B" w:rsidRPr="00900BB4">
        <w:t xml:space="preserve"> in Rx band</w:t>
      </w:r>
      <w:bookmarkEnd w:id="42"/>
    </w:p>
    <w:p w14:paraId="7ED1E4A2" w14:textId="77777777" w:rsidR="0020019B" w:rsidRDefault="0020019B" w:rsidP="0020019B">
      <w:pPr>
        <w:pStyle w:val="aff0"/>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aff0"/>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aff0"/>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3</w:t>
      </w:r>
      <w:r>
        <w:rPr>
          <w:noProof/>
          <w:lang w:val="en-US"/>
        </w:rPr>
        <w:t>-</w:t>
      </w:r>
      <w:r w:rsidRPr="0010243B">
        <w:rPr>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等线"/>
              </w:rPr>
            </w:pPr>
          </w:p>
        </w:tc>
        <w:tc>
          <w:tcPr>
            <w:tcW w:w="2409" w:type="dxa"/>
            <w:gridSpan w:val="2"/>
            <w:shd w:val="clear" w:color="auto" w:fill="auto"/>
            <w:noWrap/>
          </w:tcPr>
          <w:p w14:paraId="649FBC4A" w14:textId="77777777" w:rsidR="0020019B" w:rsidRPr="0010243B" w:rsidRDefault="0020019B" w:rsidP="0020019B">
            <w:pPr>
              <w:pStyle w:val="TAH"/>
              <w:rPr>
                <w:rFonts w:eastAsia="等线"/>
              </w:rPr>
            </w:pPr>
            <w:r w:rsidRPr="0010243B">
              <w:rPr>
                <w:rFonts w:eastAsia="等线"/>
              </w:rPr>
              <w:t>NR n1 band</w:t>
            </w:r>
          </w:p>
        </w:tc>
        <w:tc>
          <w:tcPr>
            <w:tcW w:w="2268" w:type="dxa"/>
            <w:gridSpan w:val="2"/>
            <w:shd w:val="clear" w:color="auto" w:fill="auto"/>
          </w:tcPr>
          <w:p w14:paraId="5F074F4D" w14:textId="77777777" w:rsidR="0020019B" w:rsidRPr="0010243B" w:rsidRDefault="0020019B" w:rsidP="0020019B">
            <w:pPr>
              <w:pStyle w:val="TAH"/>
              <w:rPr>
                <w:rFonts w:eastAsia="等线"/>
              </w:rPr>
            </w:pPr>
            <w:r w:rsidRPr="0010243B">
              <w:rPr>
                <w:rFonts w:eastAsia="等线"/>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等线"/>
              </w:rPr>
            </w:pPr>
          </w:p>
        </w:tc>
        <w:tc>
          <w:tcPr>
            <w:tcW w:w="1275" w:type="dxa"/>
            <w:shd w:val="clear" w:color="auto" w:fill="auto"/>
            <w:noWrap/>
          </w:tcPr>
          <w:p w14:paraId="432AA580"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561BF43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0975D913"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09156C9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等线"/>
              </w:rPr>
            </w:pPr>
            <w:r w:rsidRPr="0010243B">
              <w:rPr>
                <w:rFonts w:eastAsia="等线"/>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7BD5073C"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36838BD9" w14:textId="77777777" w:rsidR="0020019B" w:rsidRPr="0010243B" w:rsidRDefault="0020019B" w:rsidP="0020019B">
            <w:pPr>
              <w:pStyle w:val="TAL"/>
              <w:rPr>
                <w:rFonts w:eastAsia="等线"/>
              </w:rPr>
            </w:pPr>
            <w:r w:rsidRPr="0010243B">
              <w:rPr>
                <w:rFonts w:eastAsia="等线"/>
              </w:rPr>
              <w:t>-1.00</w:t>
            </w:r>
          </w:p>
        </w:tc>
        <w:tc>
          <w:tcPr>
            <w:tcW w:w="1134" w:type="dxa"/>
            <w:shd w:val="clear" w:color="auto" w:fill="auto"/>
          </w:tcPr>
          <w:p w14:paraId="6F98D1D4" w14:textId="77777777" w:rsidR="0020019B" w:rsidRPr="0010243B" w:rsidRDefault="0020019B" w:rsidP="0020019B">
            <w:pPr>
              <w:pStyle w:val="TAL"/>
              <w:rPr>
                <w:rFonts w:eastAsia="等线"/>
              </w:rPr>
            </w:pPr>
            <w:r w:rsidRPr="0010243B">
              <w:rPr>
                <w:rFonts w:eastAsia="等线"/>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2D026FED"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518C8FD2"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18764069" w14:textId="77777777" w:rsidR="0020019B" w:rsidRPr="0010243B" w:rsidRDefault="0020019B" w:rsidP="0020019B">
            <w:pPr>
              <w:pStyle w:val="TAL"/>
              <w:rPr>
                <w:rFonts w:eastAsia="等线"/>
              </w:rPr>
            </w:pPr>
            <w:r w:rsidRPr="0010243B">
              <w:rPr>
                <w:rFonts w:eastAsia="等线"/>
              </w:rPr>
              <w:t>-165.0</w:t>
            </w:r>
          </w:p>
        </w:tc>
        <w:tc>
          <w:tcPr>
            <w:tcW w:w="1134" w:type="dxa"/>
            <w:shd w:val="clear" w:color="auto" w:fill="auto"/>
          </w:tcPr>
          <w:p w14:paraId="0B91BCD0" w14:textId="77777777" w:rsidR="0020019B" w:rsidRPr="0010243B" w:rsidRDefault="0020019B" w:rsidP="0020019B">
            <w:pPr>
              <w:pStyle w:val="TAL"/>
              <w:rPr>
                <w:rFonts w:eastAsia="等线"/>
              </w:rPr>
            </w:pPr>
            <w:r w:rsidRPr="0010243B">
              <w:rPr>
                <w:rFonts w:eastAsia="等线"/>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75" w:type="dxa"/>
            <w:shd w:val="clear" w:color="auto" w:fill="auto"/>
            <w:noWrap/>
            <w:hideMark/>
          </w:tcPr>
          <w:p w14:paraId="59BE0577"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69E49965"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01DD9881" w14:textId="77777777" w:rsidR="0020019B" w:rsidRPr="0010243B" w:rsidRDefault="0020019B" w:rsidP="0020019B">
            <w:pPr>
              <w:pStyle w:val="TAL"/>
              <w:rPr>
                <w:rFonts w:eastAsia="等线"/>
              </w:rPr>
            </w:pPr>
            <w:r w:rsidRPr="0010243B">
              <w:rPr>
                <w:rFonts w:eastAsia="等线"/>
              </w:rPr>
              <w:t>9.00</w:t>
            </w:r>
          </w:p>
        </w:tc>
        <w:tc>
          <w:tcPr>
            <w:tcW w:w="1134" w:type="dxa"/>
            <w:shd w:val="clear" w:color="auto" w:fill="auto"/>
          </w:tcPr>
          <w:p w14:paraId="2D30340D" w14:textId="77777777" w:rsidR="0020019B" w:rsidRPr="0010243B" w:rsidRDefault="0020019B" w:rsidP="0020019B">
            <w:pPr>
              <w:pStyle w:val="TAL"/>
              <w:rPr>
                <w:rFonts w:eastAsia="等线"/>
              </w:rPr>
            </w:pPr>
            <w:r w:rsidRPr="0010243B">
              <w:rPr>
                <w:rFonts w:eastAsia="等线"/>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6CA68C57"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4C62DAB8"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076D9B17"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12E37775" w14:textId="77777777" w:rsidR="0020019B" w:rsidRPr="0010243B" w:rsidRDefault="0020019B" w:rsidP="0020019B">
            <w:pPr>
              <w:pStyle w:val="TAL"/>
              <w:rPr>
                <w:rFonts w:eastAsia="等线"/>
              </w:rPr>
            </w:pPr>
            <w:r w:rsidRPr="0010243B">
              <w:rPr>
                <w:rFonts w:eastAsia="等线"/>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22E2E2DC" w14:textId="77777777" w:rsidR="0020019B" w:rsidRPr="0010243B" w:rsidRDefault="0020019B" w:rsidP="0020019B">
            <w:pPr>
              <w:pStyle w:val="TAL"/>
              <w:rPr>
                <w:rFonts w:eastAsia="等线"/>
              </w:rPr>
            </w:pPr>
            <w:r w:rsidRPr="0010243B">
              <w:rPr>
                <w:rFonts w:eastAsia="等线"/>
              </w:rPr>
              <w:t>-167.0</w:t>
            </w:r>
          </w:p>
        </w:tc>
        <w:tc>
          <w:tcPr>
            <w:tcW w:w="1134" w:type="dxa"/>
            <w:shd w:val="clear" w:color="auto" w:fill="auto"/>
          </w:tcPr>
          <w:p w14:paraId="7525D594" w14:textId="77777777" w:rsidR="0020019B" w:rsidRPr="0010243B" w:rsidRDefault="0020019B" w:rsidP="0020019B">
            <w:pPr>
              <w:pStyle w:val="TAL"/>
              <w:rPr>
                <w:rFonts w:eastAsia="等线"/>
              </w:rPr>
            </w:pPr>
            <w:r w:rsidRPr="0010243B">
              <w:rPr>
                <w:rFonts w:eastAsia="等线"/>
              </w:rPr>
              <w:t>-177.0</w:t>
            </w:r>
          </w:p>
        </w:tc>
        <w:tc>
          <w:tcPr>
            <w:tcW w:w="1134" w:type="dxa"/>
            <w:shd w:val="clear" w:color="auto" w:fill="auto"/>
          </w:tcPr>
          <w:p w14:paraId="477F8FCB" w14:textId="77777777" w:rsidR="0020019B" w:rsidRPr="0010243B" w:rsidRDefault="0020019B" w:rsidP="0020019B">
            <w:pPr>
              <w:pStyle w:val="TAL"/>
              <w:rPr>
                <w:rFonts w:eastAsia="等线"/>
              </w:rPr>
            </w:pPr>
            <w:r w:rsidRPr="0010243B">
              <w:rPr>
                <w:rFonts w:eastAsia="等线"/>
              </w:rPr>
              <w:t>-158.0</w:t>
            </w:r>
          </w:p>
        </w:tc>
        <w:tc>
          <w:tcPr>
            <w:tcW w:w="1134" w:type="dxa"/>
            <w:shd w:val="clear" w:color="auto" w:fill="auto"/>
          </w:tcPr>
          <w:p w14:paraId="03BC307F" w14:textId="77777777" w:rsidR="0020019B" w:rsidRPr="0010243B" w:rsidRDefault="0020019B" w:rsidP="0020019B">
            <w:pPr>
              <w:pStyle w:val="TAL"/>
              <w:rPr>
                <w:rFonts w:eastAsia="等线"/>
              </w:rPr>
            </w:pPr>
            <w:r w:rsidRPr="0010243B">
              <w:rPr>
                <w:rFonts w:eastAsia="等线"/>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3C7FB0A2" w14:textId="77777777" w:rsidR="0020019B" w:rsidRPr="0010243B" w:rsidRDefault="0020019B" w:rsidP="0020019B">
            <w:pPr>
              <w:pStyle w:val="TAL"/>
              <w:rPr>
                <w:rFonts w:eastAsia="等线"/>
              </w:rPr>
            </w:pPr>
            <w:r w:rsidRPr="0010243B">
              <w:rPr>
                <w:rFonts w:eastAsia="等线"/>
              </w:rPr>
              <w:t>-161.5</w:t>
            </w:r>
          </w:p>
        </w:tc>
        <w:tc>
          <w:tcPr>
            <w:tcW w:w="1134" w:type="dxa"/>
            <w:shd w:val="clear" w:color="auto" w:fill="auto"/>
          </w:tcPr>
          <w:p w14:paraId="09A7FF50" w14:textId="77777777" w:rsidR="0020019B" w:rsidRPr="0010243B" w:rsidRDefault="0020019B" w:rsidP="0020019B">
            <w:pPr>
              <w:pStyle w:val="TAL"/>
              <w:rPr>
                <w:rFonts w:eastAsia="等线"/>
              </w:rPr>
            </w:pPr>
            <w:r w:rsidRPr="0010243B">
              <w:rPr>
                <w:rFonts w:eastAsia="等线"/>
              </w:rPr>
              <w:t>-164.5</w:t>
            </w:r>
          </w:p>
        </w:tc>
        <w:tc>
          <w:tcPr>
            <w:tcW w:w="1134" w:type="dxa"/>
            <w:shd w:val="clear" w:color="auto" w:fill="auto"/>
          </w:tcPr>
          <w:p w14:paraId="0CFA45FB" w14:textId="77777777" w:rsidR="0020019B" w:rsidRPr="0010243B" w:rsidRDefault="0020019B" w:rsidP="0020019B">
            <w:pPr>
              <w:pStyle w:val="TAL"/>
              <w:rPr>
                <w:rFonts w:eastAsia="等线"/>
              </w:rPr>
            </w:pPr>
            <w:r w:rsidRPr="0010243B">
              <w:rPr>
                <w:rFonts w:eastAsia="等线"/>
              </w:rPr>
              <w:t>-154.6</w:t>
            </w:r>
          </w:p>
        </w:tc>
        <w:tc>
          <w:tcPr>
            <w:tcW w:w="1134" w:type="dxa"/>
            <w:shd w:val="clear" w:color="auto" w:fill="auto"/>
          </w:tcPr>
          <w:p w14:paraId="785B5E36" w14:textId="77777777" w:rsidR="0020019B" w:rsidRPr="0010243B" w:rsidRDefault="0020019B" w:rsidP="0020019B">
            <w:pPr>
              <w:pStyle w:val="TAL"/>
              <w:rPr>
                <w:rFonts w:eastAsia="等线"/>
              </w:rPr>
            </w:pPr>
            <w:r w:rsidRPr="0010243B">
              <w:rPr>
                <w:rFonts w:eastAsia="等线"/>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*10MHz BW</w:t>
            </w:r>
          </w:p>
        </w:tc>
        <w:tc>
          <w:tcPr>
            <w:tcW w:w="1275" w:type="dxa"/>
            <w:shd w:val="clear" w:color="auto" w:fill="auto"/>
            <w:noWrap/>
            <w:hideMark/>
          </w:tcPr>
          <w:p w14:paraId="66D6C292" w14:textId="77777777" w:rsidR="0020019B" w:rsidRPr="0010243B" w:rsidRDefault="0020019B" w:rsidP="0020019B">
            <w:pPr>
              <w:pStyle w:val="TAL"/>
              <w:rPr>
                <w:rFonts w:eastAsia="等线"/>
              </w:rPr>
            </w:pPr>
            <w:r w:rsidRPr="0010243B">
              <w:rPr>
                <w:rFonts w:eastAsia="等线"/>
              </w:rPr>
              <w:t>-92.5</w:t>
            </w:r>
          </w:p>
        </w:tc>
        <w:tc>
          <w:tcPr>
            <w:tcW w:w="1134" w:type="dxa"/>
            <w:shd w:val="clear" w:color="auto" w:fill="auto"/>
          </w:tcPr>
          <w:p w14:paraId="57F355B2" w14:textId="77777777" w:rsidR="0020019B" w:rsidRPr="0010243B" w:rsidRDefault="0020019B" w:rsidP="0020019B">
            <w:pPr>
              <w:pStyle w:val="TAL"/>
              <w:rPr>
                <w:rFonts w:eastAsia="等线"/>
              </w:rPr>
            </w:pPr>
            <w:r w:rsidRPr="0010243B">
              <w:rPr>
                <w:rFonts w:eastAsia="等线"/>
              </w:rPr>
              <w:t>-95.5</w:t>
            </w:r>
          </w:p>
        </w:tc>
        <w:tc>
          <w:tcPr>
            <w:tcW w:w="1134" w:type="dxa"/>
            <w:shd w:val="clear" w:color="auto" w:fill="auto"/>
          </w:tcPr>
          <w:p w14:paraId="2D2B74C4" w14:textId="77777777" w:rsidR="0020019B" w:rsidRPr="0010243B" w:rsidRDefault="0020019B" w:rsidP="0020019B">
            <w:pPr>
              <w:pStyle w:val="TAL"/>
              <w:rPr>
                <w:rFonts w:eastAsia="等线"/>
              </w:rPr>
            </w:pPr>
            <w:r w:rsidRPr="0010243B">
              <w:rPr>
                <w:rFonts w:eastAsia="等线"/>
              </w:rPr>
              <w:t>-85.6</w:t>
            </w:r>
          </w:p>
        </w:tc>
        <w:tc>
          <w:tcPr>
            <w:tcW w:w="1134" w:type="dxa"/>
            <w:shd w:val="clear" w:color="auto" w:fill="auto"/>
          </w:tcPr>
          <w:p w14:paraId="772B5AA4" w14:textId="77777777" w:rsidR="0020019B" w:rsidRPr="0010243B" w:rsidRDefault="0020019B" w:rsidP="0020019B">
            <w:pPr>
              <w:pStyle w:val="TAL"/>
              <w:rPr>
                <w:rFonts w:eastAsia="等线"/>
              </w:rPr>
            </w:pPr>
            <w:r w:rsidRPr="0010243B">
              <w:rPr>
                <w:rFonts w:eastAsia="等线"/>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等线"/>
              </w:rPr>
            </w:pPr>
            <w:r w:rsidRPr="0010243B">
              <w:rPr>
                <w:rFonts w:eastAsia="等线"/>
              </w:rPr>
              <w:t>After MRC</w:t>
            </w:r>
          </w:p>
        </w:tc>
        <w:tc>
          <w:tcPr>
            <w:tcW w:w="2409" w:type="dxa"/>
            <w:gridSpan w:val="2"/>
            <w:shd w:val="clear" w:color="auto" w:fill="auto"/>
            <w:noWrap/>
          </w:tcPr>
          <w:p w14:paraId="55435E11" w14:textId="77777777" w:rsidR="0020019B" w:rsidRPr="0010243B" w:rsidRDefault="0020019B" w:rsidP="0020019B">
            <w:pPr>
              <w:pStyle w:val="TAL"/>
              <w:rPr>
                <w:rFonts w:eastAsia="等线"/>
              </w:rPr>
            </w:pPr>
            <w:r w:rsidRPr="0010243B">
              <w:rPr>
                <w:rFonts w:eastAsia="等线"/>
              </w:rPr>
              <w:t xml:space="preserve">-97.2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等线"/>
              </w:rPr>
            </w:pPr>
            <w:r w:rsidRPr="0010243B">
              <w:rPr>
                <w:rFonts w:eastAsia="等线"/>
              </w:rPr>
              <w:t xml:space="preserve">-93.7 </w:t>
            </w:r>
            <w:proofErr w:type="spellStart"/>
            <w:r w:rsidRPr="0010243B">
              <w:rPr>
                <w:rFonts w:eastAsia="等线"/>
              </w:rPr>
              <w:t>dBm</w:t>
            </w:r>
            <w:proofErr w:type="spellEnd"/>
            <w:r w:rsidRPr="0010243B">
              <w:rPr>
                <w:rFonts w:eastAsia="等线"/>
              </w:rPr>
              <w:t xml:space="preserve"> </w:t>
            </w:r>
            <w:r w:rsidRPr="0010243B">
              <w:rPr>
                <w:rFonts w:eastAsia="等线"/>
                <w:highlight w:val="yellow"/>
              </w:rPr>
              <w:sym w:font="Wingdings" w:char="F0E0"/>
            </w:r>
            <w:r w:rsidRPr="0010243B">
              <w:rPr>
                <w:rFonts w:eastAsia="等线"/>
                <w:highlight w:val="yellow"/>
              </w:rPr>
              <w:t xml:space="preserve"> 1.7dB MSD is needed</w:t>
            </w:r>
          </w:p>
        </w:tc>
      </w:tr>
    </w:tbl>
    <w:p w14:paraId="5008B81D" w14:textId="77777777" w:rsidR="0020019B" w:rsidRPr="00042C9D" w:rsidRDefault="0020019B" w:rsidP="0020019B">
      <w:pPr>
        <w:pStyle w:val="aff0"/>
        <w:rPr>
          <w:noProof/>
        </w:rPr>
      </w:pPr>
    </w:p>
    <w:p w14:paraId="798C1C94" w14:textId="77777777" w:rsidR="0020019B" w:rsidRDefault="0020019B" w:rsidP="0020019B">
      <w:pPr>
        <w:pStyle w:val="aff0"/>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aff0"/>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aff0"/>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413A3E">
      <w:pPr>
        <w:rPr>
          <w:noProof/>
          <w:lang w:val="en-US"/>
        </w:rPr>
      </w:pPr>
    </w:p>
    <w:p w14:paraId="68C83FA1" w14:textId="3834DC00" w:rsidR="0020019B" w:rsidRPr="00900BB4" w:rsidRDefault="00C40253" w:rsidP="00C40253">
      <w:pPr>
        <w:pStyle w:val="30"/>
      </w:pPr>
      <w:bookmarkStart w:id="43" w:name="_Toc81230371"/>
      <w:r>
        <w:t>6.1.2</w:t>
      </w:r>
      <w:r>
        <w:tab/>
      </w:r>
      <w:r w:rsidR="0020019B">
        <w:t>Wide channel bandwidth sensitivity analysis in n3</w:t>
      </w:r>
      <w:bookmarkEnd w:id="43"/>
    </w:p>
    <w:p w14:paraId="73983A29" w14:textId="77777777" w:rsidR="009933AB" w:rsidRDefault="0020019B" w:rsidP="0020019B">
      <w:pPr>
        <w:pStyle w:val="aff0"/>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p>
    <w:p w14:paraId="653DE258" w14:textId="694412F5" w:rsidR="0020019B" w:rsidRDefault="0020019B" w:rsidP="009933AB">
      <w:pPr>
        <w:pStyle w:val="TH"/>
        <w:rPr>
          <w:noProof/>
          <w:lang w:val="en-US"/>
        </w:rPr>
      </w:pPr>
      <w:r w:rsidRPr="00CC0E2A">
        <w:rPr>
          <w:noProof/>
          <w:lang w:val="en-US" w:eastAsia="zh-CN"/>
        </w:rPr>
        <w:lastRenderedPageBreak/>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9933AB">
      <w:pPr>
        <w:pStyle w:val="TF"/>
        <w:rPr>
          <w:noProof/>
          <w:lang w:val="en-US"/>
        </w:rPr>
      </w:pPr>
      <w:r w:rsidRPr="0010243B">
        <w:rPr>
          <w:noProof/>
          <w:lang w:val="en-US"/>
        </w:rPr>
        <w:t>Figure 6.1.</w:t>
      </w:r>
      <w:r>
        <w:rPr>
          <w:noProof/>
          <w:lang w:val="en-US"/>
        </w:rPr>
        <w:t>2-</w:t>
      </w:r>
      <w:r w:rsidRPr="0010243B">
        <w:rPr>
          <w:noProof/>
          <w:lang w:val="en-US"/>
        </w:rPr>
        <w:t>1 Impact on the CIMD5 problem in n3 NR band</w:t>
      </w:r>
    </w:p>
    <w:p w14:paraId="21E80E81" w14:textId="77777777" w:rsidR="0020019B" w:rsidRPr="00DE1033" w:rsidRDefault="0020019B" w:rsidP="00C0140B">
      <w:pPr>
        <w:rPr>
          <w:noProof/>
          <w:lang w:val="en-US"/>
        </w:rPr>
      </w:pPr>
    </w:p>
    <w:p w14:paraId="5E812BD3" w14:textId="53562A3B" w:rsidR="0020019B" w:rsidRPr="00900BB4" w:rsidRDefault="00C40253" w:rsidP="00C40253">
      <w:pPr>
        <w:pStyle w:val="40"/>
      </w:pPr>
      <w:bookmarkStart w:id="44" w:name="_Toc81230372"/>
      <w:r>
        <w:t>6.1.2.1</w:t>
      </w:r>
      <w:r>
        <w:tab/>
      </w:r>
      <w:r w:rsidR="0020019B">
        <w:t>LGE sensitivity analysis results in n3</w:t>
      </w:r>
      <w:bookmarkEnd w:id="44"/>
    </w:p>
    <w:p w14:paraId="1C7B2A00" w14:textId="77777777" w:rsidR="0020019B" w:rsidRDefault="0020019B" w:rsidP="00C0140B">
      <w:pPr>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9933AB">
      <w:pPr>
        <w:pStyle w:val="TH"/>
        <w:rPr>
          <w:noProof/>
          <w:lang w:val="en-US"/>
        </w:rPr>
      </w:pPr>
      <w:r w:rsidRPr="0010243B">
        <w:rPr>
          <w:noProof/>
          <w:lang w:val="en-US"/>
        </w:rPr>
        <w:t>Table 6.1.</w:t>
      </w:r>
      <w:r>
        <w:rPr>
          <w:noProof/>
          <w:lang w:val="en-US"/>
        </w:rPr>
        <w:t>2.1</w:t>
      </w:r>
      <w:r w:rsidRPr="0010243B">
        <w:rPr>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等线"/>
              </w:rPr>
            </w:pPr>
            <w:r w:rsidRPr="0010243B">
              <w:rPr>
                <w:rFonts w:eastAsia="等线"/>
              </w:rPr>
              <w:t>parameters</w:t>
            </w:r>
          </w:p>
        </w:tc>
        <w:tc>
          <w:tcPr>
            <w:tcW w:w="1902" w:type="dxa"/>
            <w:shd w:val="clear" w:color="auto" w:fill="auto"/>
            <w:noWrap/>
            <w:hideMark/>
          </w:tcPr>
          <w:p w14:paraId="026A8326" w14:textId="77777777" w:rsidR="0020019B" w:rsidRPr="0010243B" w:rsidRDefault="0020019B" w:rsidP="0020019B">
            <w:pPr>
              <w:pStyle w:val="TAH"/>
              <w:rPr>
                <w:rFonts w:eastAsia="等线"/>
              </w:rPr>
            </w:pPr>
            <w:r w:rsidRPr="0010243B">
              <w:rPr>
                <w:rFonts w:eastAsia="等线"/>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等线"/>
              </w:rPr>
            </w:pPr>
            <w:r w:rsidRPr="0010243B">
              <w:rPr>
                <w:rFonts w:eastAsia="等线"/>
              </w:rPr>
              <w:t>Total NF (dB)</w:t>
            </w:r>
          </w:p>
        </w:tc>
        <w:tc>
          <w:tcPr>
            <w:tcW w:w="1902" w:type="dxa"/>
            <w:shd w:val="clear" w:color="auto" w:fill="auto"/>
            <w:noWrap/>
            <w:hideMark/>
          </w:tcPr>
          <w:p w14:paraId="42B09A98" w14:textId="77777777" w:rsidR="0020019B" w:rsidRPr="0010243B" w:rsidRDefault="0020019B" w:rsidP="0020019B">
            <w:pPr>
              <w:pStyle w:val="TAL"/>
              <w:rPr>
                <w:rFonts w:eastAsia="等线"/>
              </w:rPr>
            </w:pPr>
            <w:r w:rsidRPr="0010243B">
              <w:rPr>
                <w:rFonts w:eastAsia="等线"/>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等线"/>
              </w:rPr>
            </w:pPr>
            <w:r w:rsidRPr="0010243B">
              <w:rPr>
                <w:rFonts w:eastAsia="等线"/>
              </w:rPr>
              <w:t>counter-intermodulation products CIM5 (</w:t>
            </w:r>
            <w:proofErr w:type="spellStart"/>
            <w:r w:rsidRPr="0010243B">
              <w:rPr>
                <w:rFonts w:eastAsia="等线"/>
              </w:rPr>
              <w:t>dBc</w:t>
            </w:r>
            <w:proofErr w:type="spellEnd"/>
            <w:r w:rsidRPr="0010243B">
              <w:rPr>
                <w:rFonts w:eastAsia="等线"/>
              </w:rPr>
              <w:t>)</w:t>
            </w:r>
          </w:p>
        </w:tc>
        <w:tc>
          <w:tcPr>
            <w:tcW w:w="1902" w:type="dxa"/>
            <w:shd w:val="clear" w:color="auto" w:fill="auto"/>
            <w:noWrap/>
          </w:tcPr>
          <w:p w14:paraId="311257C8" w14:textId="77777777" w:rsidR="0020019B" w:rsidRPr="0010243B" w:rsidRDefault="0020019B" w:rsidP="0020019B">
            <w:pPr>
              <w:pStyle w:val="TAL"/>
              <w:rPr>
                <w:rFonts w:eastAsia="等线"/>
              </w:rPr>
            </w:pPr>
            <w:r w:rsidRPr="0010243B">
              <w:rPr>
                <w:rFonts w:eastAsia="等线"/>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等线"/>
              </w:rPr>
            </w:pPr>
            <w:r w:rsidRPr="0010243B">
              <w:rPr>
                <w:rFonts w:eastAsia="等线"/>
              </w:rPr>
              <w:t>RFIC Noise for Rx band (</w:t>
            </w:r>
            <w:proofErr w:type="spellStart"/>
            <w:r w:rsidRPr="0010243B">
              <w:rPr>
                <w:rFonts w:eastAsia="等线"/>
              </w:rPr>
              <w:t>dBm</w:t>
            </w:r>
            <w:proofErr w:type="spellEnd"/>
            <w:r w:rsidRPr="0010243B">
              <w:rPr>
                <w:rFonts w:eastAsia="等线"/>
              </w:rPr>
              <w:t>/Hz)</w:t>
            </w:r>
          </w:p>
        </w:tc>
        <w:tc>
          <w:tcPr>
            <w:tcW w:w="1902" w:type="dxa"/>
            <w:shd w:val="clear" w:color="auto" w:fill="auto"/>
            <w:noWrap/>
            <w:hideMark/>
          </w:tcPr>
          <w:p w14:paraId="6783A92A" w14:textId="77777777" w:rsidR="0020019B" w:rsidRPr="0010243B" w:rsidRDefault="0020019B" w:rsidP="0020019B">
            <w:pPr>
              <w:pStyle w:val="TAL"/>
              <w:rPr>
                <w:rFonts w:eastAsia="等线"/>
              </w:rPr>
            </w:pPr>
            <w:r w:rsidRPr="0010243B">
              <w:rPr>
                <w:rFonts w:eastAsia="等线"/>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等线"/>
              </w:rPr>
            </w:pPr>
            <w:r w:rsidRPr="0010243B">
              <w:rPr>
                <w:rFonts w:eastAsia="等线"/>
              </w:rPr>
              <w:t>PA Noise for Rx band (</w:t>
            </w:r>
            <w:proofErr w:type="spellStart"/>
            <w:r w:rsidRPr="0010243B">
              <w:rPr>
                <w:rFonts w:eastAsia="等线"/>
              </w:rPr>
              <w:t>dBm</w:t>
            </w:r>
            <w:proofErr w:type="spellEnd"/>
            <w:r w:rsidRPr="0010243B">
              <w:rPr>
                <w:rFonts w:eastAsia="等线"/>
              </w:rPr>
              <w:t>/Hz)</w:t>
            </w:r>
          </w:p>
        </w:tc>
        <w:tc>
          <w:tcPr>
            <w:tcW w:w="1902" w:type="dxa"/>
            <w:shd w:val="clear" w:color="auto" w:fill="auto"/>
            <w:noWrap/>
            <w:hideMark/>
          </w:tcPr>
          <w:p w14:paraId="5993FD5D" w14:textId="77777777" w:rsidR="0020019B" w:rsidRPr="0010243B" w:rsidRDefault="0020019B" w:rsidP="0020019B">
            <w:pPr>
              <w:pStyle w:val="TAL"/>
              <w:rPr>
                <w:rFonts w:eastAsia="等线"/>
              </w:rPr>
            </w:pPr>
            <w:r w:rsidRPr="0010243B">
              <w:rPr>
                <w:rFonts w:eastAsia="等线"/>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等线"/>
              </w:rPr>
            </w:pPr>
            <w:r w:rsidRPr="0010243B">
              <w:rPr>
                <w:rFonts w:eastAsia="等线"/>
              </w:rPr>
              <w:t>PA Gain for Rx band (dB)</w:t>
            </w:r>
          </w:p>
        </w:tc>
        <w:tc>
          <w:tcPr>
            <w:tcW w:w="1902" w:type="dxa"/>
            <w:shd w:val="clear" w:color="auto" w:fill="auto"/>
            <w:noWrap/>
          </w:tcPr>
          <w:p w14:paraId="480F74AB" w14:textId="77777777" w:rsidR="0020019B" w:rsidRPr="0010243B" w:rsidRDefault="0020019B" w:rsidP="0020019B">
            <w:pPr>
              <w:pStyle w:val="TAL"/>
              <w:rPr>
                <w:rFonts w:eastAsia="等线"/>
              </w:rPr>
            </w:pPr>
            <w:r w:rsidRPr="0010243B">
              <w:rPr>
                <w:rFonts w:eastAsia="等线"/>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等线"/>
              </w:rPr>
            </w:pPr>
            <w:r w:rsidRPr="0010243B">
              <w:rPr>
                <w:rFonts w:eastAsia="等线"/>
              </w:rPr>
              <w:t xml:space="preserve">Duplexer </w:t>
            </w:r>
            <w:proofErr w:type="spellStart"/>
            <w:r w:rsidRPr="0010243B">
              <w:rPr>
                <w:rFonts w:eastAsia="等线"/>
              </w:rPr>
              <w:t>Tx</w:t>
            </w:r>
            <w:proofErr w:type="spellEnd"/>
            <w:r w:rsidRPr="0010243B">
              <w:rPr>
                <w:rFonts w:eastAsia="等线"/>
              </w:rPr>
              <w:t>/Rx isolation (dB)</w:t>
            </w:r>
          </w:p>
        </w:tc>
        <w:tc>
          <w:tcPr>
            <w:tcW w:w="1902" w:type="dxa"/>
            <w:shd w:val="clear" w:color="auto" w:fill="auto"/>
            <w:noWrap/>
          </w:tcPr>
          <w:p w14:paraId="6CD784D4" w14:textId="77777777" w:rsidR="0020019B" w:rsidRPr="0010243B" w:rsidRDefault="0020019B" w:rsidP="0020019B">
            <w:pPr>
              <w:pStyle w:val="TAL"/>
              <w:rPr>
                <w:rFonts w:eastAsia="等线"/>
              </w:rPr>
            </w:pPr>
            <w:r w:rsidRPr="0010243B">
              <w:rPr>
                <w:rFonts w:eastAsia="等线"/>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等线"/>
              </w:rPr>
            </w:pPr>
            <w:r w:rsidRPr="0010243B">
              <w:rPr>
                <w:rFonts w:eastAsia="等线"/>
              </w:rPr>
              <w:t>RF Front-End Loss (dB)</w:t>
            </w:r>
          </w:p>
        </w:tc>
        <w:tc>
          <w:tcPr>
            <w:tcW w:w="1902" w:type="dxa"/>
            <w:shd w:val="clear" w:color="auto" w:fill="auto"/>
            <w:noWrap/>
          </w:tcPr>
          <w:p w14:paraId="6D5D9FD9" w14:textId="77777777" w:rsidR="0020019B" w:rsidRPr="0010243B" w:rsidRDefault="0020019B" w:rsidP="0020019B">
            <w:pPr>
              <w:pStyle w:val="TAL"/>
              <w:rPr>
                <w:rFonts w:eastAsia="等线"/>
              </w:rPr>
            </w:pPr>
            <w:r w:rsidRPr="0010243B">
              <w:rPr>
                <w:rFonts w:eastAsia="等线"/>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等线"/>
              </w:rPr>
            </w:pPr>
            <w:r w:rsidRPr="0010243B">
              <w:rPr>
                <w:rFonts w:eastAsia="等线"/>
              </w:rPr>
              <w:t>Diversity gain (dB)</w:t>
            </w:r>
          </w:p>
        </w:tc>
        <w:tc>
          <w:tcPr>
            <w:tcW w:w="1902" w:type="dxa"/>
            <w:shd w:val="clear" w:color="auto" w:fill="auto"/>
            <w:noWrap/>
          </w:tcPr>
          <w:p w14:paraId="39E899D7" w14:textId="77777777" w:rsidR="0020019B" w:rsidRPr="0010243B" w:rsidRDefault="0020019B" w:rsidP="0020019B">
            <w:pPr>
              <w:pStyle w:val="TAL"/>
              <w:rPr>
                <w:rFonts w:eastAsia="等线"/>
              </w:rPr>
            </w:pPr>
            <w:r w:rsidRPr="0010243B">
              <w:rPr>
                <w:rFonts w:eastAsia="等线"/>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等线"/>
              </w:rPr>
            </w:pPr>
            <w:r w:rsidRPr="0010243B">
              <w:rPr>
                <w:rFonts w:eastAsia="等线"/>
              </w:rPr>
              <w:t>Antenna isolation (dB)</w:t>
            </w:r>
          </w:p>
        </w:tc>
        <w:tc>
          <w:tcPr>
            <w:tcW w:w="1902" w:type="dxa"/>
            <w:shd w:val="clear" w:color="auto" w:fill="auto"/>
            <w:noWrap/>
          </w:tcPr>
          <w:p w14:paraId="07E61303" w14:textId="77777777" w:rsidR="0020019B" w:rsidRPr="0010243B" w:rsidRDefault="0020019B" w:rsidP="0020019B">
            <w:pPr>
              <w:pStyle w:val="TAL"/>
              <w:rPr>
                <w:rFonts w:eastAsia="等线"/>
              </w:rPr>
            </w:pPr>
            <w:r w:rsidRPr="0010243B">
              <w:rPr>
                <w:rFonts w:eastAsia="等线"/>
              </w:rPr>
              <w:t>10</w:t>
            </w:r>
          </w:p>
        </w:tc>
      </w:tr>
    </w:tbl>
    <w:p w14:paraId="21868AD7" w14:textId="77777777" w:rsidR="0020019B" w:rsidRDefault="0020019B" w:rsidP="00C0140B">
      <w:pPr>
        <w:rPr>
          <w:noProof/>
          <w:lang w:val="en-US"/>
        </w:rPr>
      </w:pPr>
    </w:p>
    <w:p w14:paraId="41890C4F" w14:textId="77777777" w:rsidR="0020019B" w:rsidRDefault="0020019B" w:rsidP="00C0140B">
      <w:pPr>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C0140B">
      <w:pPr>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C0140B">
      <w:pPr>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C0140B">
      <w:pPr>
        <w:pStyle w:val="TH"/>
        <w:rPr>
          <w:noProof/>
          <w:lang w:val="en-US"/>
        </w:rPr>
      </w:pPr>
      <w:r w:rsidRPr="0010243B">
        <w:rPr>
          <w:noProof/>
          <w:lang w:val="en-US"/>
        </w:rPr>
        <w:t>Table 6.1.</w:t>
      </w:r>
      <w:r>
        <w:rPr>
          <w:noProof/>
          <w:lang w:val="en-US"/>
        </w:rPr>
        <w:t>2.1</w:t>
      </w:r>
      <w:r w:rsidRPr="0010243B">
        <w:rPr>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等线"/>
              </w:rPr>
            </w:pPr>
          </w:p>
        </w:tc>
        <w:tc>
          <w:tcPr>
            <w:tcW w:w="2613" w:type="dxa"/>
            <w:gridSpan w:val="2"/>
            <w:shd w:val="clear" w:color="auto" w:fill="auto"/>
            <w:noWrap/>
          </w:tcPr>
          <w:p w14:paraId="70B28289"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480" w:type="dxa"/>
            <w:gridSpan w:val="2"/>
            <w:shd w:val="clear" w:color="auto" w:fill="auto"/>
          </w:tcPr>
          <w:p w14:paraId="0B46A92D"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等线"/>
              </w:rPr>
            </w:pPr>
          </w:p>
        </w:tc>
        <w:tc>
          <w:tcPr>
            <w:tcW w:w="1238" w:type="dxa"/>
            <w:shd w:val="clear" w:color="auto" w:fill="auto"/>
            <w:noWrap/>
          </w:tcPr>
          <w:p w14:paraId="1EA8DA5A" w14:textId="77777777" w:rsidR="0020019B" w:rsidRPr="0010243B" w:rsidRDefault="0020019B" w:rsidP="0020019B">
            <w:pPr>
              <w:pStyle w:val="TAL"/>
              <w:rPr>
                <w:rFonts w:eastAsia="等线"/>
              </w:rPr>
            </w:pPr>
            <w:r w:rsidRPr="0010243B">
              <w:rPr>
                <w:rFonts w:eastAsia="等线"/>
              </w:rPr>
              <w:t>Main path</w:t>
            </w:r>
          </w:p>
        </w:tc>
        <w:tc>
          <w:tcPr>
            <w:tcW w:w="1375" w:type="dxa"/>
            <w:shd w:val="clear" w:color="auto" w:fill="auto"/>
          </w:tcPr>
          <w:p w14:paraId="4ECD62EB" w14:textId="77777777" w:rsidR="0020019B" w:rsidRPr="0010243B" w:rsidRDefault="0020019B" w:rsidP="0020019B">
            <w:pPr>
              <w:pStyle w:val="TAL"/>
              <w:rPr>
                <w:rFonts w:eastAsia="等线"/>
              </w:rPr>
            </w:pPr>
            <w:r w:rsidRPr="0010243B">
              <w:rPr>
                <w:rFonts w:eastAsia="等线"/>
              </w:rPr>
              <w:t>Diversity path</w:t>
            </w:r>
          </w:p>
        </w:tc>
        <w:tc>
          <w:tcPr>
            <w:tcW w:w="1101" w:type="dxa"/>
            <w:shd w:val="clear" w:color="auto" w:fill="auto"/>
          </w:tcPr>
          <w:p w14:paraId="3858C25D" w14:textId="77777777" w:rsidR="0020019B" w:rsidRPr="0010243B" w:rsidRDefault="0020019B" w:rsidP="0020019B">
            <w:pPr>
              <w:pStyle w:val="TAL"/>
              <w:rPr>
                <w:rFonts w:eastAsia="等线"/>
              </w:rPr>
            </w:pPr>
            <w:r w:rsidRPr="0010243B">
              <w:rPr>
                <w:rFonts w:eastAsia="等线"/>
              </w:rPr>
              <w:t>Main path</w:t>
            </w:r>
          </w:p>
        </w:tc>
        <w:tc>
          <w:tcPr>
            <w:tcW w:w="1379" w:type="dxa"/>
            <w:shd w:val="clear" w:color="auto" w:fill="auto"/>
          </w:tcPr>
          <w:p w14:paraId="40254054"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等线"/>
              </w:rPr>
            </w:pPr>
            <w:r w:rsidRPr="0010243B">
              <w:rPr>
                <w:rFonts w:eastAsia="等线"/>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等线"/>
              </w:rPr>
            </w:pPr>
            <w:r w:rsidRPr="0010243B">
              <w:rPr>
                <w:rFonts w:eastAsia="等线"/>
              </w:rPr>
              <w:t xml:space="preserve">-1.0 </w:t>
            </w:r>
          </w:p>
        </w:tc>
        <w:tc>
          <w:tcPr>
            <w:tcW w:w="1375" w:type="dxa"/>
            <w:shd w:val="clear" w:color="auto" w:fill="auto"/>
          </w:tcPr>
          <w:p w14:paraId="1D53BFF6" w14:textId="77777777" w:rsidR="0020019B" w:rsidRPr="0010243B" w:rsidRDefault="0020019B" w:rsidP="0020019B">
            <w:pPr>
              <w:pStyle w:val="TAL"/>
              <w:rPr>
                <w:rFonts w:eastAsia="等线"/>
              </w:rPr>
            </w:pPr>
            <w:r w:rsidRPr="0010243B">
              <w:rPr>
                <w:rFonts w:eastAsia="等线"/>
              </w:rPr>
              <w:t xml:space="preserve">-1.0 </w:t>
            </w:r>
          </w:p>
        </w:tc>
        <w:tc>
          <w:tcPr>
            <w:tcW w:w="1101" w:type="dxa"/>
            <w:shd w:val="clear" w:color="auto" w:fill="auto"/>
          </w:tcPr>
          <w:p w14:paraId="30F7FA23" w14:textId="77777777" w:rsidR="0020019B" w:rsidRPr="0010243B" w:rsidRDefault="0020019B" w:rsidP="0020019B">
            <w:pPr>
              <w:pStyle w:val="TAL"/>
              <w:rPr>
                <w:rFonts w:eastAsia="等线"/>
              </w:rPr>
            </w:pPr>
            <w:r w:rsidRPr="0010243B">
              <w:rPr>
                <w:rFonts w:eastAsia="等线"/>
              </w:rPr>
              <w:t xml:space="preserve">-1.0 </w:t>
            </w:r>
          </w:p>
        </w:tc>
        <w:tc>
          <w:tcPr>
            <w:tcW w:w="1379" w:type="dxa"/>
            <w:shd w:val="clear" w:color="auto" w:fill="auto"/>
          </w:tcPr>
          <w:p w14:paraId="3443EC47"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等线"/>
              </w:rPr>
            </w:pPr>
            <w:r w:rsidRPr="0010243B">
              <w:rPr>
                <w:rFonts w:eastAsia="等线"/>
              </w:rPr>
              <w:t>Noise floor at Antenna connector(</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31A4F50A" w14:textId="77777777" w:rsidR="0020019B" w:rsidRPr="0010243B" w:rsidRDefault="0020019B" w:rsidP="0020019B">
            <w:pPr>
              <w:pStyle w:val="TAL"/>
              <w:rPr>
                <w:rFonts w:eastAsia="等线"/>
              </w:rPr>
            </w:pPr>
            <w:r w:rsidRPr="0010243B">
              <w:rPr>
                <w:rFonts w:eastAsia="等线"/>
              </w:rPr>
              <w:t xml:space="preserve">-165.0 </w:t>
            </w:r>
          </w:p>
        </w:tc>
        <w:tc>
          <w:tcPr>
            <w:tcW w:w="1375" w:type="dxa"/>
            <w:shd w:val="clear" w:color="auto" w:fill="auto"/>
          </w:tcPr>
          <w:p w14:paraId="2059481E" w14:textId="77777777" w:rsidR="0020019B" w:rsidRPr="0010243B" w:rsidRDefault="0020019B" w:rsidP="0020019B">
            <w:pPr>
              <w:pStyle w:val="TAL"/>
              <w:rPr>
                <w:rFonts w:eastAsia="等线"/>
              </w:rPr>
            </w:pPr>
            <w:r w:rsidRPr="0010243B">
              <w:rPr>
                <w:rFonts w:eastAsia="等线"/>
              </w:rPr>
              <w:t xml:space="preserve">-165.0 </w:t>
            </w:r>
          </w:p>
        </w:tc>
        <w:tc>
          <w:tcPr>
            <w:tcW w:w="1101" w:type="dxa"/>
            <w:shd w:val="clear" w:color="auto" w:fill="auto"/>
          </w:tcPr>
          <w:p w14:paraId="1C306551" w14:textId="77777777" w:rsidR="0020019B" w:rsidRPr="0010243B" w:rsidRDefault="0020019B" w:rsidP="0020019B">
            <w:pPr>
              <w:pStyle w:val="TAL"/>
              <w:rPr>
                <w:rFonts w:eastAsia="等线"/>
              </w:rPr>
            </w:pPr>
            <w:r w:rsidRPr="0010243B">
              <w:rPr>
                <w:rFonts w:eastAsia="等线"/>
              </w:rPr>
              <w:t xml:space="preserve">-165.0 </w:t>
            </w:r>
          </w:p>
        </w:tc>
        <w:tc>
          <w:tcPr>
            <w:tcW w:w="1379" w:type="dxa"/>
            <w:shd w:val="clear" w:color="auto" w:fill="auto"/>
          </w:tcPr>
          <w:p w14:paraId="07AB93AB" w14:textId="77777777" w:rsidR="0020019B" w:rsidRPr="0010243B" w:rsidRDefault="0020019B" w:rsidP="0020019B">
            <w:pPr>
              <w:pStyle w:val="TAL"/>
              <w:rPr>
                <w:rFonts w:eastAsia="等线"/>
              </w:rPr>
            </w:pPr>
            <w:r w:rsidRPr="0010243B">
              <w:rPr>
                <w:rFonts w:eastAsia="等线"/>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等线"/>
              </w:rPr>
            </w:pPr>
            <w:r w:rsidRPr="0010243B">
              <w:rPr>
                <w:rFonts w:eastAsia="等线"/>
              </w:rPr>
              <w:t xml:space="preserve">Total NF(RFFE </w:t>
            </w:r>
            <w:proofErr w:type="spellStart"/>
            <w:r w:rsidRPr="0010243B">
              <w:rPr>
                <w:rFonts w:eastAsia="等线"/>
              </w:rPr>
              <w:t>lL</w:t>
            </w:r>
            <w:proofErr w:type="spellEnd"/>
            <w:r w:rsidRPr="0010243B">
              <w:rPr>
                <w:rFonts w:eastAsia="等线"/>
              </w:rPr>
              <w:t xml:space="preserve"> + RF NF)  (dB)</w:t>
            </w:r>
          </w:p>
        </w:tc>
        <w:tc>
          <w:tcPr>
            <w:tcW w:w="1238" w:type="dxa"/>
            <w:shd w:val="clear" w:color="auto" w:fill="auto"/>
            <w:noWrap/>
            <w:hideMark/>
          </w:tcPr>
          <w:p w14:paraId="5BE58AF2" w14:textId="77777777" w:rsidR="0020019B" w:rsidRPr="0010243B" w:rsidRDefault="0020019B" w:rsidP="0020019B">
            <w:pPr>
              <w:pStyle w:val="TAL"/>
              <w:rPr>
                <w:rFonts w:eastAsia="等线"/>
              </w:rPr>
            </w:pPr>
            <w:r w:rsidRPr="0010243B">
              <w:rPr>
                <w:rFonts w:eastAsia="等线"/>
              </w:rPr>
              <w:t xml:space="preserve">9.0 </w:t>
            </w:r>
          </w:p>
        </w:tc>
        <w:tc>
          <w:tcPr>
            <w:tcW w:w="1375" w:type="dxa"/>
            <w:shd w:val="clear" w:color="auto" w:fill="auto"/>
          </w:tcPr>
          <w:p w14:paraId="10104839" w14:textId="77777777" w:rsidR="0020019B" w:rsidRPr="0010243B" w:rsidRDefault="0020019B" w:rsidP="0020019B">
            <w:pPr>
              <w:pStyle w:val="TAL"/>
              <w:rPr>
                <w:rFonts w:eastAsia="等线"/>
              </w:rPr>
            </w:pPr>
            <w:r w:rsidRPr="0010243B">
              <w:rPr>
                <w:rFonts w:eastAsia="等线"/>
              </w:rPr>
              <w:t xml:space="preserve">9.0 </w:t>
            </w:r>
          </w:p>
        </w:tc>
        <w:tc>
          <w:tcPr>
            <w:tcW w:w="1101" w:type="dxa"/>
            <w:shd w:val="clear" w:color="auto" w:fill="auto"/>
          </w:tcPr>
          <w:p w14:paraId="5BAF722C" w14:textId="77777777" w:rsidR="0020019B" w:rsidRPr="0010243B" w:rsidRDefault="0020019B" w:rsidP="0020019B">
            <w:pPr>
              <w:pStyle w:val="TAL"/>
              <w:rPr>
                <w:rFonts w:eastAsia="等线"/>
              </w:rPr>
            </w:pPr>
            <w:r w:rsidRPr="0010243B">
              <w:rPr>
                <w:rFonts w:eastAsia="等线"/>
              </w:rPr>
              <w:t xml:space="preserve">9.0 </w:t>
            </w:r>
          </w:p>
        </w:tc>
        <w:tc>
          <w:tcPr>
            <w:tcW w:w="1379" w:type="dxa"/>
            <w:shd w:val="clear" w:color="auto" w:fill="auto"/>
          </w:tcPr>
          <w:p w14:paraId="74BBD60D" w14:textId="77777777" w:rsidR="0020019B" w:rsidRPr="0010243B" w:rsidRDefault="0020019B" w:rsidP="0020019B">
            <w:pPr>
              <w:pStyle w:val="TAL"/>
              <w:rPr>
                <w:rFonts w:eastAsia="等线"/>
              </w:rPr>
            </w:pPr>
            <w:r w:rsidRPr="0010243B">
              <w:rPr>
                <w:rFonts w:eastAsia="等线"/>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等线"/>
              </w:rPr>
            </w:pPr>
            <w:r w:rsidRPr="0010243B">
              <w:rPr>
                <w:rFonts w:eastAsia="等线"/>
              </w:rPr>
              <w:t>CIM5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tcPr>
          <w:p w14:paraId="768D1EFA" w14:textId="77777777" w:rsidR="0020019B" w:rsidRPr="0010243B" w:rsidRDefault="0020019B" w:rsidP="0020019B">
            <w:pPr>
              <w:pStyle w:val="TAL"/>
              <w:rPr>
                <w:rFonts w:eastAsia="等线"/>
              </w:rPr>
            </w:pPr>
            <w:r w:rsidRPr="0010243B">
              <w:rPr>
                <w:rFonts w:eastAsia="等线"/>
              </w:rPr>
              <w:t xml:space="preserve">-152.5 </w:t>
            </w:r>
          </w:p>
        </w:tc>
        <w:tc>
          <w:tcPr>
            <w:tcW w:w="1375" w:type="dxa"/>
            <w:shd w:val="clear" w:color="auto" w:fill="auto"/>
          </w:tcPr>
          <w:p w14:paraId="1EEA4D71" w14:textId="77777777" w:rsidR="0020019B" w:rsidRPr="0010243B" w:rsidRDefault="0020019B" w:rsidP="0020019B">
            <w:pPr>
              <w:pStyle w:val="TAL"/>
              <w:rPr>
                <w:rFonts w:eastAsia="等线"/>
              </w:rPr>
            </w:pPr>
            <w:r w:rsidRPr="0010243B">
              <w:rPr>
                <w:rFonts w:eastAsia="等线"/>
              </w:rPr>
              <w:t xml:space="preserve">-162.5 </w:t>
            </w:r>
          </w:p>
        </w:tc>
        <w:tc>
          <w:tcPr>
            <w:tcW w:w="1101" w:type="dxa"/>
            <w:shd w:val="clear" w:color="auto" w:fill="auto"/>
          </w:tcPr>
          <w:p w14:paraId="1DA99BD4" w14:textId="77777777" w:rsidR="0020019B" w:rsidRPr="0010243B" w:rsidRDefault="0020019B" w:rsidP="0020019B">
            <w:pPr>
              <w:pStyle w:val="TAL"/>
              <w:rPr>
                <w:rFonts w:eastAsia="等线"/>
              </w:rPr>
            </w:pPr>
            <w:r w:rsidRPr="0010243B">
              <w:rPr>
                <w:rFonts w:eastAsia="等线"/>
              </w:rPr>
              <w:t xml:space="preserve">-150.5 </w:t>
            </w:r>
          </w:p>
        </w:tc>
        <w:tc>
          <w:tcPr>
            <w:tcW w:w="1379" w:type="dxa"/>
            <w:shd w:val="clear" w:color="auto" w:fill="auto"/>
          </w:tcPr>
          <w:p w14:paraId="0ECBDB33" w14:textId="77777777" w:rsidR="0020019B" w:rsidRPr="0010243B" w:rsidRDefault="0020019B" w:rsidP="0020019B">
            <w:pPr>
              <w:pStyle w:val="TAL"/>
              <w:rPr>
                <w:rFonts w:eastAsia="等线"/>
              </w:rPr>
            </w:pPr>
            <w:r w:rsidRPr="0010243B">
              <w:rPr>
                <w:rFonts w:eastAsia="等线"/>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0C42F664"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7FF320AF"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2D39C8EB"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1CDDB637"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等线"/>
              </w:rPr>
            </w:pPr>
            <w:r w:rsidRPr="0010243B">
              <w:rPr>
                <w:rFonts w:eastAsia="等线"/>
              </w:rPr>
              <w:t>PA RX Band Noise level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4AC9818C" w14:textId="77777777" w:rsidR="0020019B" w:rsidRPr="0010243B" w:rsidRDefault="0020019B" w:rsidP="0020019B">
            <w:pPr>
              <w:pStyle w:val="TAL"/>
              <w:rPr>
                <w:rFonts w:eastAsia="等线"/>
              </w:rPr>
            </w:pPr>
            <w:r w:rsidRPr="0010243B">
              <w:rPr>
                <w:rFonts w:eastAsia="等线"/>
              </w:rPr>
              <w:t xml:space="preserve">-161.5 </w:t>
            </w:r>
          </w:p>
        </w:tc>
        <w:tc>
          <w:tcPr>
            <w:tcW w:w="1375" w:type="dxa"/>
            <w:shd w:val="clear" w:color="auto" w:fill="auto"/>
          </w:tcPr>
          <w:p w14:paraId="2F7BA287" w14:textId="77777777" w:rsidR="0020019B" w:rsidRPr="0010243B" w:rsidRDefault="0020019B" w:rsidP="0020019B">
            <w:pPr>
              <w:pStyle w:val="TAL"/>
              <w:rPr>
                <w:rFonts w:eastAsia="等线"/>
              </w:rPr>
            </w:pPr>
            <w:r w:rsidRPr="0010243B">
              <w:rPr>
                <w:rFonts w:eastAsia="等线"/>
              </w:rPr>
              <w:t xml:space="preserve">-171.5 </w:t>
            </w:r>
          </w:p>
        </w:tc>
        <w:tc>
          <w:tcPr>
            <w:tcW w:w="1101" w:type="dxa"/>
            <w:shd w:val="clear" w:color="auto" w:fill="auto"/>
          </w:tcPr>
          <w:p w14:paraId="3516DBED" w14:textId="77777777" w:rsidR="0020019B" w:rsidRPr="0010243B" w:rsidRDefault="0020019B" w:rsidP="0020019B">
            <w:pPr>
              <w:pStyle w:val="TAL"/>
              <w:rPr>
                <w:rFonts w:eastAsia="等线"/>
              </w:rPr>
            </w:pPr>
            <w:r w:rsidRPr="0010243B">
              <w:rPr>
                <w:rFonts w:eastAsia="等线"/>
              </w:rPr>
              <w:t xml:space="preserve">-161.5 </w:t>
            </w:r>
          </w:p>
        </w:tc>
        <w:tc>
          <w:tcPr>
            <w:tcW w:w="1379" w:type="dxa"/>
            <w:shd w:val="clear" w:color="auto" w:fill="auto"/>
          </w:tcPr>
          <w:p w14:paraId="48FFE67E" w14:textId="77777777" w:rsidR="0020019B" w:rsidRPr="0010243B" w:rsidRDefault="0020019B" w:rsidP="0020019B">
            <w:pPr>
              <w:pStyle w:val="TAL"/>
              <w:rPr>
                <w:rFonts w:eastAsia="等线"/>
              </w:rPr>
            </w:pPr>
            <w:r w:rsidRPr="0010243B">
              <w:rPr>
                <w:rFonts w:eastAsia="等线"/>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38" w:type="dxa"/>
            <w:shd w:val="clear" w:color="auto" w:fill="auto"/>
            <w:noWrap/>
            <w:hideMark/>
          </w:tcPr>
          <w:p w14:paraId="22756ADA" w14:textId="77777777" w:rsidR="0020019B" w:rsidRPr="0010243B" w:rsidRDefault="0020019B" w:rsidP="0020019B">
            <w:pPr>
              <w:pStyle w:val="TAL"/>
              <w:rPr>
                <w:rFonts w:eastAsia="等线"/>
              </w:rPr>
            </w:pPr>
            <w:r w:rsidRPr="0010243B">
              <w:rPr>
                <w:rFonts w:eastAsia="等线"/>
              </w:rPr>
              <w:t xml:space="preserve">-151.3 </w:t>
            </w:r>
          </w:p>
        </w:tc>
        <w:tc>
          <w:tcPr>
            <w:tcW w:w="1375" w:type="dxa"/>
            <w:shd w:val="clear" w:color="auto" w:fill="auto"/>
          </w:tcPr>
          <w:p w14:paraId="0D90F4E8" w14:textId="77777777" w:rsidR="0020019B" w:rsidRPr="0010243B" w:rsidRDefault="0020019B" w:rsidP="0020019B">
            <w:pPr>
              <w:pStyle w:val="TAL"/>
              <w:rPr>
                <w:rFonts w:eastAsia="等线"/>
              </w:rPr>
            </w:pPr>
            <w:r w:rsidRPr="0010243B">
              <w:rPr>
                <w:rFonts w:eastAsia="等线"/>
              </w:rPr>
              <w:t xml:space="preserve">-159.9 </w:t>
            </w:r>
          </w:p>
        </w:tc>
        <w:tc>
          <w:tcPr>
            <w:tcW w:w="1101" w:type="dxa"/>
            <w:shd w:val="clear" w:color="auto" w:fill="auto"/>
          </w:tcPr>
          <w:p w14:paraId="0D10153E" w14:textId="77777777" w:rsidR="0020019B" w:rsidRPr="0010243B" w:rsidRDefault="0020019B" w:rsidP="0020019B">
            <w:pPr>
              <w:pStyle w:val="TAL"/>
              <w:rPr>
                <w:rFonts w:eastAsia="等线"/>
              </w:rPr>
            </w:pPr>
            <w:r w:rsidRPr="0010243B">
              <w:rPr>
                <w:rFonts w:eastAsia="等线"/>
              </w:rPr>
              <w:t xml:space="preserve">-149.7 </w:t>
            </w:r>
          </w:p>
        </w:tc>
        <w:tc>
          <w:tcPr>
            <w:tcW w:w="1379" w:type="dxa"/>
            <w:shd w:val="clear" w:color="auto" w:fill="auto"/>
          </w:tcPr>
          <w:p w14:paraId="3D0B9E66" w14:textId="77777777" w:rsidR="0020019B" w:rsidRPr="0010243B" w:rsidRDefault="0020019B" w:rsidP="0020019B">
            <w:pPr>
              <w:pStyle w:val="TAL"/>
              <w:rPr>
                <w:rFonts w:eastAsia="等线"/>
              </w:rPr>
            </w:pPr>
            <w:r w:rsidRPr="0010243B">
              <w:rPr>
                <w:rFonts w:eastAsia="等线"/>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等线"/>
              </w:rPr>
            </w:pPr>
            <w:r w:rsidRPr="0010243B">
              <w:rPr>
                <w:rFonts w:eastAsia="等线"/>
              </w:rPr>
              <w:t xml:space="preserve">Sensitivity with RXBN (PC3 max </w:t>
            </w:r>
            <w:proofErr w:type="spellStart"/>
            <w:r w:rsidRPr="0010243B">
              <w:rPr>
                <w:rFonts w:eastAsia="等线"/>
              </w:rPr>
              <w:t>Tx</w:t>
            </w:r>
            <w:proofErr w:type="spellEnd"/>
            <w:r w:rsidRPr="0010243B">
              <w:rPr>
                <w:rFonts w:eastAsia="等线"/>
              </w:rPr>
              <w:t xml:space="preserve"> power)(</w:t>
            </w:r>
            <w:proofErr w:type="spellStart"/>
            <w:r w:rsidRPr="0010243B">
              <w:rPr>
                <w:rFonts w:eastAsia="等线"/>
              </w:rPr>
              <w:t>dBm</w:t>
            </w:r>
            <w:proofErr w:type="spellEnd"/>
            <w:r w:rsidRPr="0010243B">
              <w:rPr>
                <w:rFonts w:eastAsia="等线"/>
              </w:rPr>
              <w:t xml:space="preserve">/CBW) </w:t>
            </w:r>
          </w:p>
        </w:tc>
        <w:tc>
          <w:tcPr>
            <w:tcW w:w="1238" w:type="dxa"/>
            <w:shd w:val="clear" w:color="auto" w:fill="auto"/>
            <w:noWrap/>
            <w:hideMark/>
          </w:tcPr>
          <w:p w14:paraId="0E3CD4FC" w14:textId="77777777" w:rsidR="0020019B" w:rsidRPr="0010243B" w:rsidRDefault="0020019B" w:rsidP="0020019B">
            <w:pPr>
              <w:pStyle w:val="TAL"/>
              <w:rPr>
                <w:rFonts w:eastAsia="等线"/>
              </w:rPr>
            </w:pPr>
            <w:r w:rsidRPr="0010243B">
              <w:rPr>
                <w:rFonts w:eastAsia="等线"/>
              </w:rPr>
              <w:t xml:space="preserve">-76.3 </w:t>
            </w:r>
          </w:p>
        </w:tc>
        <w:tc>
          <w:tcPr>
            <w:tcW w:w="1375" w:type="dxa"/>
            <w:shd w:val="clear" w:color="auto" w:fill="auto"/>
          </w:tcPr>
          <w:p w14:paraId="4EC379BD" w14:textId="77777777" w:rsidR="0020019B" w:rsidRPr="0010243B" w:rsidRDefault="0020019B" w:rsidP="0020019B">
            <w:pPr>
              <w:pStyle w:val="TAL"/>
              <w:rPr>
                <w:rFonts w:eastAsia="等线"/>
              </w:rPr>
            </w:pPr>
            <w:r w:rsidRPr="0010243B">
              <w:rPr>
                <w:rFonts w:eastAsia="等线"/>
              </w:rPr>
              <w:t>-84.9</w:t>
            </w:r>
          </w:p>
        </w:tc>
        <w:tc>
          <w:tcPr>
            <w:tcW w:w="1101" w:type="dxa"/>
            <w:shd w:val="clear" w:color="auto" w:fill="auto"/>
          </w:tcPr>
          <w:p w14:paraId="3C222D13" w14:textId="77777777" w:rsidR="0020019B" w:rsidRPr="0010243B" w:rsidRDefault="0020019B" w:rsidP="0020019B">
            <w:pPr>
              <w:pStyle w:val="TAL"/>
              <w:rPr>
                <w:rFonts w:eastAsia="等线"/>
              </w:rPr>
            </w:pPr>
            <w:r w:rsidRPr="0010243B">
              <w:rPr>
                <w:rFonts w:eastAsia="等线"/>
              </w:rPr>
              <w:t xml:space="preserve">-73.7 </w:t>
            </w:r>
          </w:p>
        </w:tc>
        <w:tc>
          <w:tcPr>
            <w:tcW w:w="1379" w:type="dxa"/>
            <w:shd w:val="clear" w:color="auto" w:fill="auto"/>
          </w:tcPr>
          <w:p w14:paraId="06281928" w14:textId="77777777" w:rsidR="0020019B" w:rsidRPr="0010243B" w:rsidRDefault="0020019B" w:rsidP="0020019B">
            <w:pPr>
              <w:pStyle w:val="TAL"/>
              <w:rPr>
                <w:rFonts w:eastAsia="等线"/>
              </w:rPr>
            </w:pPr>
            <w:r w:rsidRPr="0010243B">
              <w:rPr>
                <w:rFonts w:eastAsia="等线"/>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等线"/>
              </w:rPr>
            </w:pPr>
            <w:r w:rsidRPr="0010243B">
              <w:rPr>
                <w:rFonts w:eastAsia="等线"/>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等线"/>
              </w:rPr>
            </w:pPr>
            <w:r w:rsidRPr="0010243B">
              <w:rPr>
                <w:rFonts w:eastAsia="等线"/>
              </w:rPr>
              <w:t>-85.5 (3.2dB margin)</w:t>
            </w:r>
          </w:p>
        </w:tc>
        <w:tc>
          <w:tcPr>
            <w:tcW w:w="2480" w:type="dxa"/>
            <w:gridSpan w:val="2"/>
            <w:shd w:val="clear" w:color="auto" w:fill="92D050"/>
          </w:tcPr>
          <w:p w14:paraId="0CF5EDDE" w14:textId="77777777" w:rsidR="0020019B" w:rsidRPr="0010243B" w:rsidRDefault="0020019B" w:rsidP="0020019B">
            <w:pPr>
              <w:pStyle w:val="TAL"/>
              <w:rPr>
                <w:rFonts w:eastAsia="等线"/>
              </w:rPr>
            </w:pPr>
            <w:r w:rsidRPr="0010243B">
              <w:rPr>
                <w:rFonts w:eastAsia="等线"/>
              </w:rPr>
              <w:t>-83.2 (3.5dB margin)</w:t>
            </w:r>
          </w:p>
        </w:tc>
      </w:tr>
    </w:tbl>
    <w:p w14:paraId="607EE972" w14:textId="77777777" w:rsidR="0020019B" w:rsidRPr="00EE0343" w:rsidRDefault="0020019B" w:rsidP="00C0140B">
      <w:pPr>
        <w:rPr>
          <w:noProof/>
          <w:lang w:val="en-US"/>
        </w:rPr>
      </w:pPr>
    </w:p>
    <w:p w14:paraId="7FCEAF39" w14:textId="77777777" w:rsidR="0020019B" w:rsidRPr="00EE0343" w:rsidRDefault="0020019B" w:rsidP="00C0140B">
      <w:pPr>
        <w:rPr>
          <w:noProof/>
          <w:lang w:val="en-US"/>
        </w:rPr>
      </w:pPr>
      <w:r>
        <w:rPr>
          <w:noProof/>
          <w:lang w:val="en-US"/>
        </w:rPr>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C0140B">
      <w:pPr>
        <w:pStyle w:val="TH"/>
      </w:pPr>
      <w:r w:rsidRPr="0010243B">
        <w:lastRenderedPageBreak/>
        <w:t>Table 6.1.</w:t>
      </w:r>
      <w:r>
        <w:t>2.1</w:t>
      </w:r>
      <w:r w:rsidRPr="0010243B">
        <w:t xml:space="preserve">-3. Sensitivity degradation for PC2 FDD UE in each </w:t>
      </w:r>
      <w:proofErr w:type="gramStart"/>
      <w:r w:rsidRPr="0010243B">
        <w:t>CBW(</w:t>
      </w:r>
      <w:proofErr w:type="gramEnd"/>
      <w:r w:rsidRPr="0010243B">
        <w:t>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等线"/>
              </w:rPr>
            </w:pPr>
          </w:p>
        </w:tc>
        <w:tc>
          <w:tcPr>
            <w:tcW w:w="2409" w:type="dxa"/>
            <w:gridSpan w:val="2"/>
            <w:shd w:val="clear" w:color="auto" w:fill="auto"/>
            <w:noWrap/>
          </w:tcPr>
          <w:p w14:paraId="19F2719C"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40MHz CBW</w:t>
            </w:r>
          </w:p>
        </w:tc>
        <w:tc>
          <w:tcPr>
            <w:tcW w:w="2268" w:type="dxa"/>
            <w:gridSpan w:val="2"/>
            <w:shd w:val="clear" w:color="auto" w:fill="auto"/>
          </w:tcPr>
          <w:p w14:paraId="04FD2F63" w14:textId="77777777" w:rsidR="0020019B" w:rsidRPr="0010243B" w:rsidRDefault="0020019B" w:rsidP="0020019B">
            <w:pPr>
              <w:pStyle w:val="TAH"/>
              <w:rPr>
                <w:rFonts w:eastAsia="等线"/>
              </w:rPr>
            </w:pPr>
            <w:r w:rsidRPr="0010243B">
              <w:rPr>
                <w:rFonts w:eastAsia="等线"/>
              </w:rPr>
              <w:t>NR n3 band</w:t>
            </w:r>
            <w:r w:rsidRPr="0010243B">
              <w:rPr>
                <w:rFonts w:eastAsia="等线"/>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等线"/>
              </w:rPr>
            </w:pPr>
          </w:p>
        </w:tc>
        <w:tc>
          <w:tcPr>
            <w:tcW w:w="1275" w:type="dxa"/>
            <w:shd w:val="clear" w:color="auto" w:fill="auto"/>
            <w:noWrap/>
          </w:tcPr>
          <w:p w14:paraId="3DFA17DF"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3E728E9E" w14:textId="77777777" w:rsidR="0020019B" w:rsidRPr="0010243B" w:rsidRDefault="0020019B" w:rsidP="0020019B">
            <w:pPr>
              <w:pStyle w:val="TAL"/>
              <w:rPr>
                <w:rFonts w:eastAsia="等线"/>
              </w:rPr>
            </w:pPr>
            <w:r w:rsidRPr="0010243B">
              <w:rPr>
                <w:rFonts w:eastAsia="等线"/>
              </w:rPr>
              <w:t>Diversity path</w:t>
            </w:r>
          </w:p>
        </w:tc>
        <w:tc>
          <w:tcPr>
            <w:tcW w:w="1134" w:type="dxa"/>
            <w:shd w:val="clear" w:color="auto" w:fill="auto"/>
          </w:tcPr>
          <w:p w14:paraId="4BD61D9D" w14:textId="77777777" w:rsidR="0020019B" w:rsidRPr="0010243B" w:rsidRDefault="0020019B" w:rsidP="0020019B">
            <w:pPr>
              <w:pStyle w:val="TAL"/>
              <w:rPr>
                <w:rFonts w:eastAsia="等线"/>
              </w:rPr>
            </w:pPr>
            <w:r w:rsidRPr="0010243B">
              <w:rPr>
                <w:rFonts w:eastAsia="等线"/>
              </w:rPr>
              <w:t>Main path</w:t>
            </w:r>
          </w:p>
        </w:tc>
        <w:tc>
          <w:tcPr>
            <w:tcW w:w="1134" w:type="dxa"/>
            <w:shd w:val="clear" w:color="auto" w:fill="auto"/>
          </w:tcPr>
          <w:p w14:paraId="703ADE2F" w14:textId="77777777" w:rsidR="0020019B" w:rsidRPr="0010243B" w:rsidRDefault="0020019B" w:rsidP="0020019B">
            <w:pPr>
              <w:pStyle w:val="TAL"/>
              <w:rPr>
                <w:rFonts w:eastAsia="等线"/>
              </w:rPr>
            </w:pPr>
            <w:r w:rsidRPr="0010243B">
              <w:rPr>
                <w:rFonts w:eastAsia="等线"/>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等线"/>
              </w:rPr>
            </w:pPr>
            <w:r w:rsidRPr="00EF101D">
              <w:rPr>
                <w:rFonts w:eastAsia="等线"/>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730FF4CA"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462ED461" w14:textId="77777777" w:rsidR="0020019B" w:rsidRPr="0010243B" w:rsidRDefault="0020019B" w:rsidP="0020019B">
            <w:pPr>
              <w:pStyle w:val="TAL"/>
              <w:rPr>
                <w:rFonts w:eastAsia="等线"/>
              </w:rPr>
            </w:pPr>
            <w:r w:rsidRPr="0010243B">
              <w:rPr>
                <w:rFonts w:eastAsia="等线"/>
              </w:rPr>
              <w:t xml:space="preserve">-1.0 </w:t>
            </w:r>
          </w:p>
        </w:tc>
        <w:tc>
          <w:tcPr>
            <w:tcW w:w="1134" w:type="dxa"/>
            <w:shd w:val="clear" w:color="auto" w:fill="auto"/>
          </w:tcPr>
          <w:p w14:paraId="0D9675C4" w14:textId="77777777" w:rsidR="0020019B" w:rsidRPr="0010243B" w:rsidRDefault="0020019B" w:rsidP="0020019B">
            <w:pPr>
              <w:pStyle w:val="TAL"/>
              <w:rPr>
                <w:rFonts w:eastAsia="等线"/>
              </w:rPr>
            </w:pPr>
            <w:r w:rsidRPr="0010243B">
              <w:rPr>
                <w:rFonts w:eastAsia="等线"/>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等线"/>
              </w:rPr>
            </w:pPr>
            <w:r w:rsidRPr="00EF101D">
              <w:rPr>
                <w:rFonts w:eastAsia="等线"/>
              </w:rPr>
              <w:t>Noise floor at Antenna connector(</w:t>
            </w:r>
            <w:proofErr w:type="spellStart"/>
            <w:r w:rsidRPr="00EF101D">
              <w:rPr>
                <w:rFonts w:eastAsia="等线"/>
              </w:rPr>
              <w:t>dBm</w:t>
            </w:r>
            <w:proofErr w:type="spellEnd"/>
            <w:r w:rsidRPr="00EF101D">
              <w:rPr>
                <w:rFonts w:eastAsia="等线"/>
              </w:rPr>
              <w:t>/Hz)</w:t>
            </w:r>
          </w:p>
        </w:tc>
        <w:tc>
          <w:tcPr>
            <w:tcW w:w="1275" w:type="dxa"/>
            <w:shd w:val="clear" w:color="auto" w:fill="auto"/>
            <w:noWrap/>
            <w:hideMark/>
          </w:tcPr>
          <w:p w14:paraId="068E46BD"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1B3C665A"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772F4C2E" w14:textId="77777777" w:rsidR="0020019B" w:rsidRPr="00EF101D" w:rsidRDefault="0020019B" w:rsidP="0020019B">
            <w:pPr>
              <w:pStyle w:val="TAL"/>
              <w:rPr>
                <w:rFonts w:eastAsia="等线"/>
              </w:rPr>
            </w:pPr>
            <w:r w:rsidRPr="00EF101D">
              <w:rPr>
                <w:rFonts w:eastAsia="等线"/>
              </w:rPr>
              <w:t xml:space="preserve">-165.0 </w:t>
            </w:r>
          </w:p>
        </w:tc>
        <w:tc>
          <w:tcPr>
            <w:tcW w:w="1134" w:type="dxa"/>
            <w:shd w:val="clear" w:color="auto" w:fill="auto"/>
          </w:tcPr>
          <w:p w14:paraId="6C8A7778" w14:textId="77777777" w:rsidR="0020019B" w:rsidRPr="00EF101D" w:rsidRDefault="0020019B" w:rsidP="0020019B">
            <w:pPr>
              <w:pStyle w:val="TAL"/>
              <w:rPr>
                <w:rFonts w:eastAsia="等线"/>
              </w:rPr>
            </w:pPr>
            <w:r w:rsidRPr="00EF101D">
              <w:rPr>
                <w:rFonts w:eastAsia="等线"/>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等线"/>
              </w:rPr>
            </w:pPr>
            <w:r w:rsidRPr="00EF101D">
              <w:rPr>
                <w:rFonts w:eastAsia="等线"/>
              </w:rPr>
              <w:t xml:space="preserve">Total NF(RFFE </w:t>
            </w:r>
            <w:proofErr w:type="spellStart"/>
            <w:r w:rsidRPr="00EF101D">
              <w:rPr>
                <w:rFonts w:eastAsia="等线"/>
              </w:rPr>
              <w:t>lL</w:t>
            </w:r>
            <w:proofErr w:type="spellEnd"/>
            <w:r w:rsidRPr="00EF101D">
              <w:rPr>
                <w:rFonts w:eastAsia="等线"/>
              </w:rPr>
              <w:t xml:space="preserve"> + RF NF)  (dB)</w:t>
            </w:r>
          </w:p>
        </w:tc>
        <w:tc>
          <w:tcPr>
            <w:tcW w:w="1275" w:type="dxa"/>
            <w:shd w:val="clear" w:color="auto" w:fill="auto"/>
            <w:noWrap/>
            <w:hideMark/>
          </w:tcPr>
          <w:p w14:paraId="31306062"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27EE6D57"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00E55F00" w14:textId="77777777" w:rsidR="0020019B" w:rsidRPr="00EF101D" w:rsidRDefault="0020019B" w:rsidP="0020019B">
            <w:pPr>
              <w:pStyle w:val="TAL"/>
              <w:rPr>
                <w:rFonts w:eastAsia="等线"/>
              </w:rPr>
            </w:pPr>
            <w:r w:rsidRPr="00EF101D">
              <w:rPr>
                <w:rFonts w:eastAsia="等线"/>
              </w:rPr>
              <w:t xml:space="preserve">9.0 </w:t>
            </w:r>
          </w:p>
        </w:tc>
        <w:tc>
          <w:tcPr>
            <w:tcW w:w="1134" w:type="dxa"/>
            <w:shd w:val="clear" w:color="auto" w:fill="auto"/>
          </w:tcPr>
          <w:p w14:paraId="7A7A45E8" w14:textId="77777777" w:rsidR="0020019B" w:rsidRPr="00EF101D" w:rsidRDefault="0020019B" w:rsidP="0020019B">
            <w:pPr>
              <w:pStyle w:val="TAL"/>
              <w:rPr>
                <w:rFonts w:eastAsia="等线"/>
              </w:rPr>
            </w:pPr>
            <w:r w:rsidRPr="00EF101D">
              <w:rPr>
                <w:rFonts w:eastAsia="等线"/>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等线"/>
              </w:rPr>
            </w:pPr>
            <w:r w:rsidRPr="00EF101D">
              <w:rPr>
                <w:rFonts w:eastAsia="等线"/>
              </w:rPr>
              <w:t>CIM5 at Antenna connector (</w:t>
            </w:r>
            <w:proofErr w:type="spellStart"/>
            <w:r w:rsidRPr="00EF101D">
              <w:rPr>
                <w:rFonts w:eastAsia="等线"/>
              </w:rPr>
              <w:t>dBm</w:t>
            </w:r>
            <w:proofErr w:type="spellEnd"/>
            <w:r w:rsidRPr="00EF101D">
              <w:rPr>
                <w:rFonts w:eastAsia="等线"/>
              </w:rPr>
              <w:t>/Hz)</w:t>
            </w:r>
          </w:p>
        </w:tc>
        <w:tc>
          <w:tcPr>
            <w:tcW w:w="1275" w:type="dxa"/>
            <w:shd w:val="clear" w:color="auto" w:fill="auto"/>
            <w:noWrap/>
          </w:tcPr>
          <w:p w14:paraId="7CD0D1D5" w14:textId="77777777" w:rsidR="0020019B" w:rsidRPr="00EF101D" w:rsidRDefault="0020019B" w:rsidP="0020019B">
            <w:pPr>
              <w:pStyle w:val="TAL"/>
              <w:rPr>
                <w:rFonts w:eastAsia="等线"/>
              </w:rPr>
            </w:pPr>
            <w:r w:rsidRPr="00EF101D">
              <w:rPr>
                <w:rFonts w:eastAsia="等线"/>
              </w:rPr>
              <w:t xml:space="preserve">-149.5 </w:t>
            </w:r>
          </w:p>
        </w:tc>
        <w:tc>
          <w:tcPr>
            <w:tcW w:w="1134" w:type="dxa"/>
            <w:shd w:val="clear" w:color="auto" w:fill="auto"/>
          </w:tcPr>
          <w:p w14:paraId="720EDF79" w14:textId="77777777" w:rsidR="0020019B" w:rsidRPr="00EF101D" w:rsidRDefault="0020019B" w:rsidP="0020019B">
            <w:pPr>
              <w:pStyle w:val="TAL"/>
              <w:rPr>
                <w:rFonts w:eastAsia="等线"/>
              </w:rPr>
            </w:pPr>
            <w:r w:rsidRPr="00EF101D">
              <w:rPr>
                <w:rFonts w:eastAsia="等线"/>
              </w:rPr>
              <w:t xml:space="preserve">-159.5 </w:t>
            </w:r>
          </w:p>
        </w:tc>
        <w:tc>
          <w:tcPr>
            <w:tcW w:w="1134" w:type="dxa"/>
            <w:shd w:val="clear" w:color="auto" w:fill="auto"/>
          </w:tcPr>
          <w:p w14:paraId="3FA011FA" w14:textId="77777777" w:rsidR="0020019B" w:rsidRPr="00EF101D" w:rsidRDefault="0020019B" w:rsidP="0020019B">
            <w:pPr>
              <w:pStyle w:val="TAL"/>
              <w:rPr>
                <w:rFonts w:eastAsia="等线"/>
              </w:rPr>
            </w:pPr>
            <w:r w:rsidRPr="00EF101D">
              <w:rPr>
                <w:rFonts w:eastAsia="等线"/>
              </w:rPr>
              <w:t xml:space="preserve">-147.5 </w:t>
            </w:r>
          </w:p>
        </w:tc>
        <w:tc>
          <w:tcPr>
            <w:tcW w:w="1134" w:type="dxa"/>
            <w:shd w:val="clear" w:color="auto" w:fill="auto"/>
          </w:tcPr>
          <w:p w14:paraId="7ADE88BF" w14:textId="77777777" w:rsidR="0020019B" w:rsidRPr="00EF101D" w:rsidRDefault="0020019B" w:rsidP="0020019B">
            <w:pPr>
              <w:pStyle w:val="TAL"/>
              <w:rPr>
                <w:rFonts w:eastAsia="等线"/>
              </w:rPr>
            </w:pPr>
            <w:r w:rsidRPr="00EF101D">
              <w:rPr>
                <w:rFonts w:eastAsia="等线"/>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等线"/>
              </w:rPr>
            </w:pPr>
            <w:r w:rsidRPr="0010243B">
              <w:rPr>
                <w:rFonts w:eastAsia="等线"/>
              </w:rPr>
              <w:t>RFIC RX Band Noise level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7520D5A6"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07B13B11" w14:textId="77777777" w:rsidR="0020019B" w:rsidRPr="0010243B" w:rsidRDefault="0020019B" w:rsidP="0020019B">
            <w:pPr>
              <w:pStyle w:val="TAL"/>
              <w:rPr>
                <w:rFonts w:eastAsia="等线"/>
              </w:rPr>
            </w:pPr>
            <w:r w:rsidRPr="0010243B">
              <w:rPr>
                <w:rFonts w:eastAsia="等线"/>
              </w:rPr>
              <w:t xml:space="preserve">-170.0 </w:t>
            </w:r>
          </w:p>
        </w:tc>
        <w:tc>
          <w:tcPr>
            <w:tcW w:w="1134" w:type="dxa"/>
            <w:shd w:val="clear" w:color="auto" w:fill="auto"/>
          </w:tcPr>
          <w:p w14:paraId="3533B519" w14:textId="77777777" w:rsidR="0020019B" w:rsidRPr="0010243B" w:rsidRDefault="0020019B" w:rsidP="0020019B">
            <w:pPr>
              <w:pStyle w:val="TAL"/>
              <w:rPr>
                <w:rFonts w:eastAsia="等线"/>
              </w:rPr>
            </w:pPr>
            <w:r w:rsidRPr="0010243B">
              <w:rPr>
                <w:rFonts w:eastAsia="等线"/>
              </w:rPr>
              <w:t xml:space="preserve">-160.0 </w:t>
            </w:r>
          </w:p>
        </w:tc>
        <w:tc>
          <w:tcPr>
            <w:tcW w:w="1134" w:type="dxa"/>
            <w:shd w:val="clear" w:color="auto" w:fill="auto"/>
          </w:tcPr>
          <w:p w14:paraId="1BB74338" w14:textId="77777777" w:rsidR="0020019B" w:rsidRPr="0010243B" w:rsidRDefault="0020019B" w:rsidP="0020019B">
            <w:pPr>
              <w:pStyle w:val="TAL"/>
              <w:rPr>
                <w:rFonts w:eastAsia="等线"/>
              </w:rPr>
            </w:pPr>
            <w:r w:rsidRPr="0010243B">
              <w:rPr>
                <w:rFonts w:eastAsia="等线"/>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等线"/>
              </w:rPr>
            </w:pPr>
            <w:r w:rsidRPr="00EF101D">
              <w:rPr>
                <w:rFonts w:eastAsia="等线"/>
              </w:rPr>
              <w:t>PA RX Band Noise level at Antenna connector (</w:t>
            </w:r>
            <w:proofErr w:type="spellStart"/>
            <w:r w:rsidRPr="00EF101D">
              <w:rPr>
                <w:rFonts w:eastAsia="等线"/>
              </w:rPr>
              <w:t>dBm</w:t>
            </w:r>
            <w:proofErr w:type="spellEnd"/>
            <w:r w:rsidRPr="00EF101D">
              <w:rPr>
                <w:rFonts w:eastAsia="等线"/>
              </w:rPr>
              <w:t>/Hz)</w:t>
            </w:r>
          </w:p>
        </w:tc>
        <w:tc>
          <w:tcPr>
            <w:tcW w:w="1275" w:type="dxa"/>
            <w:shd w:val="clear" w:color="auto" w:fill="auto"/>
            <w:noWrap/>
            <w:hideMark/>
          </w:tcPr>
          <w:p w14:paraId="65336FC5"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0153C391" w14:textId="77777777" w:rsidR="0020019B" w:rsidRPr="00EF101D" w:rsidRDefault="0020019B" w:rsidP="0020019B">
            <w:pPr>
              <w:pStyle w:val="TAL"/>
              <w:rPr>
                <w:rFonts w:eastAsia="等线"/>
              </w:rPr>
            </w:pPr>
            <w:r w:rsidRPr="00EF101D">
              <w:rPr>
                <w:rFonts w:eastAsia="等线"/>
              </w:rPr>
              <w:t xml:space="preserve">-170.0 </w:t>
            </w:r>
          </w:p>
        </w:tc>
        <w:tc>
          <w:tcPr>
            <w:tcW w:w="1134" w:type="dxa"/>
            <w:shd w:val="clear" w:color="auto" w:fill="auto"/>
          </w:tcPr>
          <w:p w14:paraId="058253D7" w14:textId="77777777" w:rsidR="0020019B" w:rsidRPr="00EF101D" w:rsidRDefault="0020019B" w:rsidP="0020019B">
            <w:pPr>
              <w:pStyle w:val="TAL"/>
              <w:rPr>
                <w:rFonts w:eastAsia="等线"/>
              </w:rPr>
            </w:pPr>
            <w:r w:rsidRPr="00EF101D">
              <w:rPr>
                <w:rFonts w:eastAsia="等线"/>
              </w:rPr>
              <w:t xml:space="preserve">-160.0 </w:t>
            </w:r>
          </w:p>
        </w:tc>
        <w:tc>
          <w:tcPr>
            <w:tcW w:w="1134" w:type="dxa"/>
            <w:shd w:val="clear" w:color="auto" w:fill="auto"/>
          </w:tcPr>
          <w:p w14:paraId="73D7217E" w14:textId="77777777" w:rsidR="0020019B" w:rsidRPr="00EF101D" w:rsidRDefault="0020019B" w:rsidP="0020019B">
            <w:pPr>
              <w:pStyle w:val="TAL"/>
              <w:rPr>
                <w:rFonts w:eastAsia="等线"/>
              </w:rPr>
            </w:pPr>
            <w:r w:rsidRPr="00EF101D">
              <w:rPr>
                <w:rFonts w:eastAsia="等线"/>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等线"/>
              </w:rPr>
            </w:pPr>
            <w:r w:rsidRPr="0010243B">
              <w:rPr>
                <w:rFonts w:eastAsia="等线"/>
              </w:rPr>
              <w:t>Total RXBN at Antenna connector (</w:t>
            </w:r>
            <w:proofErr w:type="spellStart"/>
            <w:r w:rsidRPr="0010243B">
              <w:rPr>
                <w:rFonts w:eastAsia="等线"/>
              </w:rPr>
              <w:t>dBm</w:t>
            </w:r>
            <w:proofErr w:type="spellEnd"/>
            <w:r w:rsidRPr="0010243B">
              <w:rPr>
                <w:rFonts w:eastAsia="等线"/>
              </w:rPr>
              <w:t>/Hz)</w:t>
            </w:r>
          </w:p>
        </w:tc>
        <w:tc>
          <w:tcPr>
            <w:tcW w:w="1275" w:type="dxa"/>
            <w:shd w:val="clear" w:color="auto" w:fill="auto"/>
            <w:noWrap/>
            <w:hideMark/>
          </w:tcPr>
          <w:p w14:paraId="155E364B" w14:textId="77777777" w:rsidR="0020019B" w:rsidRPr="0010243B" w:rsidRDefault="0020019B" w:rsidP="0020019B">
            <w:pPr>
              <w:pStyle w:val="TAL"/>
              <w:rPr>
                <w:rFonts w:eastAsia="等线"/>
              </w:rPr>
            </w:pPr>
            <w:r w:rsidRPr="0010243B">
              <w:rPr>
                <w:rFonts w:eastAsia="等线"/>
              </w:rPr>
              <w:t xml:space="preserve">-148.7 </w:t>
            </w:r>
          </w:p>
        </w:tc>
        <w:tc>
          <w:tcPr>
            <w:tcW w:w="1134" w:type="dxa"/>
            <w:shd w:val="clear" w:color="auto" w:fill="auto"/>
          </w:tcPr>
          <w:p w14:paraId="5A5594DD" w14:textId="77777777" w:rsidR="0020019B" w:rsidRPr="0010243B" w:rsidRDefault="0020019B" w:rsidP="0020019B">
            <w:pPr>
              <w:pStyle w:val="TAL"/>
              <w:rPr>
                <w:rFonts w:eastAsia="等线"/>
              </w:rPr>
            </w:pPr>
            <w:r w:rsidRPr="0010243B">
              <w:rPr>
                <w:rFonts w:eastAsia="等线"/>
              </w:rPr>
              <w:t xml:space="preserve">-157.9 </w:t>
            </w:r>
          </w:p>
        </w:tc>
        <w:tc>
          <w:tcPr>
            <w:tcW w:w="1134" w:type="dxa"/>
            <w:shd w:val="clear" w:color="auto" w:fill="auto"/>
          </w:tcPr>
          <w:p w14:paraId="203CD647" w14:textId="77777777" w:rsidR="0020019B" w:rsidRPr="0010243B" w:rsidRDefault="0020019B" w:rsidP="0020019B">
            <w:pPr>
              <w:pStyle w:val="TAL"/>
              <w:rPr>
                <w:rFonts w:eastAsia="等线"/>
              </w:rPr>
            </w:pPr>
            <w:r w:rsidRPr="0010243B">
              <w:rPr>
                <w:rFonts w:eastAsia="等线"/>
              </w:rPr>
              <w:t xml:space="preserve">-147.0 </w:t>
            </w:r>
          </w:p>
        </w:tc>
        <w:tc>
          <w:tcPr>
            <w:tcW w:w="1134" w:type="dxa"/>
            <w:shd w:val="clear" w:color="auto" w:fill="auto"/>
          </w:tcPr>
          <w:p w14:paraId="58F51C29" w14:textId="77777777" w:rsidR="0020019B" w:rsidRPr="0010243B" w:rsidRDefault="0020019B" w:rsidP="0020019B">
            <w:pPr>
              <w:pStyle w:val="TAL"/>
              <w:rPr>
                <w:rFonts w:eastAsia="等线"/>
              </w:rPr>
            </w:pPr>
            <w:r w:rsidRPr="0010243B">
              <w:rPr>
                <w:rFonts w:eastAsia="等线"/>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等线"/>
              </w:rPr>
            </w:pPr>
            <w:r w:rsidRPr="00EF101D">
              <w:rPr>
                <w:rFonts w:eastAsia="等线"/>
              </w:rPr>
              <w:t xml:space="preserve">Sensitivity with RXBN (PC2 max </w:t>
            </w:r>
            <w:proofErr w:type="spellStart"/>
            <w:r w:rsidRPr="00EF101D">
              <w:rPr>
                <w:rFonts w:eastAsia="等线"/>
              </w:rPr>
              <w:t>Tx</w:t>
            </w:r>
            <w:proofErr w:type="spellEnd"/>
            <w:r w:rsidRPr="00EF101D">
              <w:rPr>
                <w:rFonts w:eastAsia="等线"/>
              </w:rPr>
              <w:t xml:space="preserve"> power)(</w:t>
            </w:r>
            <w:proofErr w:type="spellStart"/>
            <w:r w:rsidRPr="00EF101D">
              <w:rPr>
                <w:rFonts w:eastAsia="等线"/>
              </w:rPr>
              <w:t>dBm</w:t>
            </w:r>
            <w:proofErr w:type="spellEnd"/>
            <w:r w:rsidRPr="00EF101D">
              <w:rPr>
                <w:rFonts w:eastAsia="等线"/>
              </w:rPr>
              <w:t>/CBW)</w:t>
            </w:r>
          </w:p>
        </w:tc>
        <w:tc>
          <w:tcPr>
            <w:tcW w:w="1275" w:type="dxa"/>
            <w:shd w:val="clear" w:color="auto" w:fill="auto"/>
            <w:noWrap/>
            <w:hideMark/>
          </w:tcPr>
          <w:p w14:paraId="7EE06099" w14:textId="77777777" w:rsidR="0020019B" w:rsidRPr="00EF101D" w:rsidRDefault="0020019B" w:rsidP="0020019B">
            <w:pPr>
              <w:pStyle w:val="TAL"/>
              <w:rPr>
                <w:rFonts w:eastAsia="等线"/>
              </w:rPr>
            </w:pPr>
            <w:r w:rsidRPr="00EF101D">
              <w:rPr>
                <w:rFonts w:eastAsia="等线"/>
              </w:rPr>
              <w:t xml:space="preserve">-73.7 </w:t>
            </w:r>
          </w:p>
        </w:tc>
        <w:tc>
          <w:tcPr>
            <w:tcW w:w="1134" w:type="dxa"/>
            <w:shd w:val="clear" w:color="auto" w:fill="auto"/>
          </w:tcPr>
          <w:p w14:paraId="00E6D4FB" w14:textId="77777777" w:rsidR="0020019B" w:rsidRPr="00EF101D" w:rsidRDefault="0020019B" w:rsidP="0020019B">
            <w:pPr>
              <w:pStyle w:val="TAL"/>
              <w:rPr>
                <w:rFonts w:eastAsia="等线"/>
              </w:rPr>
            </w:pPr>
            <w:r w:rsidRPr="00EF101D">
              <w:rPr>
                <w:rFonts w:eastAsia="等线"/>
              </w:rPr>
              <w:t xml:space="preserve">-82.8 </w:t>
            </w:r>
          </w:p>
        </w:tc>
        <w:tc>
          <w:tcPr>
            <w:tcW w:w="1134" w:type="dxa"/>
            <w:shd w:val="clear" w:color="auto" w:fill="auto"/>
          </w:tcPr>
          <w:p w14:paraId="32855D5A" w14:textId="77777777" w:rsidR="0020019B" w:rsidRPr="00EF101D" w:rsidRDefault="0020019B" w:rsidP="0020019B">
            <w:pPr>
              <w:pStyle w:val="TAL"/>
              <w:rPr>
                <w:rFonts w:eastAsia="等线"/>
              </w:rPr>
            </w:pPr>
            <w:r w:rsidRPr="00EF101D">
              <w:rPr>
                <w:rFonts w:eastAsia="等线"/>
              </w:rPr>
              <w:t xml:space="preserve">-71.0 </w:t>
            </w:r>
          </w:p>
        </w:tc>
        <w:tc>
          <w:tcPr>
            <w:tcW w:w="1134" w:type="dxa"/>
            <w:shd w:val="clear" w:color="auto" w:fill="auto"/>
          </w:tcPr>
          <w:p w14:paraId="415B1A11" w14:textId="77777777" w:rsidR="0020019B" w:rsidRPr="00EF101D" w:rsidRDefault="0020019B" w:rsidP="0020019B">
            <w:pPr>
              <w:pStyle w:val="TAL"/>
              <w:rPr>
                <w:rFonts w:eastAsia="等线"/>
              </w:rPr>
            </w:pPr>
            <w:r w:rsidRPr="00EF101D">
              <w:rPr>
                <w:rFonts w:eastAsia="等线"/>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等线"/>
              </w:rPr>
            </w:pPr>
            <w:r w:rsidRPr="00EF101D">
              <w:rPr>
                <w:rFonts w:eastAsia="等线"/>
              </w:rPr>
              <w:t>After MRC</w:t>
            </w:r>
          </w:p>
        </w:tc>
        <w:tc>
          <w:tcPr>
            <w:tcW w:w="2409" w:type="dxa"/>
            <w:gridSpan w:val="2"/>
            <w:shd w:val="clear" w:color="auto" w:fill="auto"/>
            <w:noWrap/>
          </w:tcPr>
          <w:p w14:paraId="65F9F0A0" w14:textId="77777777" w:rsidR="0020019B" w:rsidRPr="00EF101D" w:rsidRDefault="0020019B" w:rsidP="0020019B">
            <w:pPr>
              <w:pStyle w:val="TAL"/>
              <w:rPr>
                <w:rFonts w:eastAsia="等线"/>
              </w:rPr>
            </w:pPr>
            <w:r w:rsidRPr="00EF101D">
              <w:rPr>
                <w:rFonts w:eastAsia="等线"/>
              </w:rPr>
              <w:t xml:space="preserve">-83.3 </w:t>
            </w:r>
            <w:proofErr w:type="spellStart"/>
            <w:r w:rsidRPr="00EF101D">
              <w:rPr>
                <w:rFonts w:eastAsia="等线"/>
              </w:rPr>
              <w:t>dBm</w:t>
            </w:r>
            <w:proofErr w:type="spellEnd"/>
            <w:r w:rsidRPr="00EF101D">
              <w:rPr>
                <w:rFonts w:eastAsia="等线"/>
              </w:rPr>
              <w:t xml:space="preserve"> </w:t>
            </w:r>
            <w:r w:rsidRPr="00EF101D">
              <w:rPr>
                <w:rFonts w:eastAsia="等线"/>
                <w:highlight w:val="yellow"/>
              </w:rPr>
              <w:sym w:font="Wingdings" w:char="F0E0"/>
            </w:r>
            <w:r w:rsidRPr="00EF101D">
              <w:rPr>
                <w:rFonts w:eastAsia="等线"/>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等线"/>
              </w:rPr>
            </w:pPr>
            <w:r w:rsidRPr="00EF101D">
              <w:rPr>
                <w:rFonts w:eastAsia="等线"/>
              </w:rPr>
              <w:t xml:space="preserve">-80.9 </w:t>
            </w:r>
            <w:proofErr w:type="spellStart"/>
            <w:r w:rsidRPr="00EF101D">
              <w:rPr>
                <w:rFonts w:eastAsia="等线"/>
              </w:rPr>
              <w:t>dBm</w:t>
            </w:r>
            <w:proofErr w:type="spellEnd"/>
            <w:r w:rsidRPr="00EF101D">
              <w:rPr>
                <w:rFonts w:eastAsia="等线"/>
              </w:rPr>
              <w:t xml:space="preserve"> </w:t>
            </w:r>
            <w:r w:rsidRPr="00EF101D">
              <w:rPr>
                <w:rFonts w:eastAsia="等线"/>
                <w:highlight w:val="yellow"/>
              </w:rPr>
              <w:sym w:font="Wingdings" w:char="F0E0"/>
            </w:r>
            <w:r w:rsidRPr="00EF101D">
              <w:rPr>
                <w:rFonts w:eastAsia="等线"/>
                <w:highlight w:val="yellow"/>
              </w:rPr>
              <w:t xml:space="preserve"> 2.4dB MSD is needed</w:t>
            </w:r>
          </w:p>
        </w:tc>
      </w:tr>
    </w:tbl>
    <w:p w14:paraId="793C2B2B" w14:textId="77777777" w:rsidR="0020019B" w:rsidRPr="005D705D" w:rsidRDefault="0020019B" w:rsidP="00C0140B">
      <w:pPr>
        <w:rPr>
          <w:noProof/>
          <w:lang w:val="en-US"/>
        </w:rPr>
      </w:pPr>
    </w:p>
    <w:p w14:paraId="1451146C"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C0140B">
      <w:pPr>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C0140B">
      <w:pPr>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C0140B">
      <w:pPr>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C0140B">
      <w:pPr>
        <w:rPr>
          <w:lang w:val="en-US"/>
        </w:rPr>
      </w:pPr>
    </w:p>
    <w:p w14:paraId="3198D110" w14:textId="7B7AAF31" w:rsidR="0020019B" w:rsidRPr="00900BB4" w:rsidRDefault="00C40253" w:rsidP="00C40253">
      <w:pPr>
        <w:pStyle w:val="40"/>
      </w:pPr>
      <w:bookmarkStart w:id="45" w:name="_Toc81230373"/>
      <w:r>
        <w:t>6.1.2.2</w:t>
      </w:r>
      <w:r>
        <w:tab/>
      </w:r>
      <w:r w:rsidR="0020019B">
        <w:t>SKW sensitivity analysis results in n3</w:t>
      </w:r>
      <w:bookmarkEnd w:id="45"/>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15538378" w:rsidR="0020019B" w:rsidRDefault="0020019B" w:rsidP="0020019B">
      <w:pPr>
        <w:spacing w:after="120"/>
        <w:jc w:val="both"/>
      </w:pPr>
      <w:r>
        <w:t>The PA noise levels in the receiver band and corresponding MSD levels can be found in Figure</w:t>
      </w:r>
      <w:r w:rsidR="00C0140B">
        <w:t xml:space="preserve"> 6.1.2.2-1</w:t>
      </w:r>
      <w:r>
        <w:t xml:space="preserve"> as below.</w:t>
      </w:r>
    </w:p>
    <w:p w14:paraId="27FB533B" w14:textId="77777777" w:rsidR="0020019B" w:rsidRDefault="0020019B" w:rsidP="009933AB">
      <w:pPr>
        <w:pStyle w:val="TH"/>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9933AB">
      <w:pPr>
        <w:pStyle w:val="TF"/>
        <w:rPr>
          <w:noProof/>
          <w:lang w:val="en-US"/>
        </w:rPr>
      </w:pPr>
      <w:bookmarkStart w:id="46" w:name="_Ref79099167"/>
      <w:r w:rsidRPr="00E34131">
        <w:rPr>
          <w:noProof/>
          <w:lang w:val="en-US"/>
        </w:rPr>
        <w:t xml:space="preserve">Figure </w:t>
      </w:r>
      <w:bookmarkEnd w:id="46"/>
      <w:r>
        <w:rPr>
          <w:noProof/>
          <w:lang w:val="en-US"/>
        </w:rPr>
        <w:t>6.1.2.2-1</w:t>
      </w:r>
      <w:r w:rsidRPr="00E34131">
        <w:rPr>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1E45DC12" w:rsidR="0020019B" w:rsidRDefault="008D3D5E" w:rsidP="008D3D5E">
      <w:pPr>
        <w:pStyle w:val="B10"/>
      </w:pPr>
      <w:r>
        <w:t>-</w:t>
      </w:r>
      <w:r>
        <w:tab/>
      </w:r>
      <w:r w:rsidR="0020019B">
        <w:t>3.1dB for 50MHz CBW: PC2 MSD of 7.2dB vs PC3 MSD of 4.1dB [3],</w:t>
      </w:r>
    </w:p>
    <w:p w14:paraId="2C3A0B7F" w14:textId="16FCB138" w:rsidR="0020019B" w:rsidRDefault="008D3D5E" w:rsidP="008D3D5E">
      <w:pPr>
        <w:pStyle w:val="B10"/>
      </w:pPr>
      <w:r>
        <w:t>-</w:t>
      </w:r>
      <w:r>
        <w:tab/>
      </w:r>
      <w:r w:rsidR="0020019B">
        <w:t xml:space="preserve">2.5dB for 45MHz CBW: PC2 MSD of 4.5dB vs PC3 MSD 2dB [3], </w:t>
      </w:r>
    </w:p>
    <w:p w14:paraId="49D7CA46" w14:textId="103F8ACE" w:rsidR="0020019B" w:rsidRDefault="008D3D5E" w:rsidP="008D3D5E">
      <w:pPr>
        <w:pStyle w:val="B10"/>
      </w:pPr>
      <w:r>
        <w:t>-</w:t>
      </w:r>
      <w:r>
        <w:tab/>
      </w:r>
      <w:r w:rsidR="0020019B">
        <w:t>0.6dB for 40MHz CBW: PC2 MSD of 2.0 dB vs PC3 MSD of 1.5dB [3],</w:t>
      </w:r>
    </w:p>
    <w:p w14:paraId="7677AFAD" w14:textId="04CB5A52" w:rsidR="0020019B" w:rsidRDefault="008D3D5E" w:rsidP="008D3D5E">
      <w:pPr>
        <w:pStyle w:val="B10"/>
      </w:pPr>
      <w:r>
        <w:lastRenderedPageBreak/>
        <w:t>-</w:t>
      </w:r>
      <w:r>
        <w:tab/>
      </w:r>
      <w:r w:rsidR="0020019B">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proofErr w:type="gramStart"/>
      <w:r>
        <w:t>n3</w:t>
      </w:r>
      <w:proofErr w:type="gramEnd"/>
      <w:r>
        <w:t xml:space="preserve"> PC2 REFSENS levels and UL configurations are proposed in Table 6.1.2.2-1 and Table 6.1.2.2-2.</w:t>
      </w:r>
    </w:p>
    <w:p w14:paraId="78FE67BB" w14:textId="77777777" w:rsidR="0020019B" w:rsidRDefault="0020019B" w:rsidP="0020019B">
      <w:pPr>
        <w:jc w:val="center"/>
        <w:rPr>
          <w:b/>
        </w:rPr>
      </w:pPr>
      <w:bookmarkStart w:id="47" w:name="_Ref79100775"/>
      <w:bookmarkStart w:id="48" w:name="_Ref79579834"/>
      <w:r w:rsidRPr="00F60803">
        <w:rPr>
          <w:b/>
        </w:rPr>
        <w:t xml:space="preserve">Table </w:t>
      </w:r>
      <w:bookmarkEnd w:id="47"/>
      <w:bookmarkEnd w:id="48"/>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w:t>
            </w:r>
            <w:proofErr w:type="spellStart"/>
            <w:r>
              <w:t>dBm</w:t>
            </w:r>
            <w:proofErr w:type="spellEnd"/>
            <w:r>
              <w:t>)</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w:t>
            </w:r>
            <w:proofErr w:type="spellStart"/>
            <w:r>
              <w:t>dBm</w:t>
            </w:r>
            <w:proofErr w:type="spellEnd"/>
            <w:r>
              <w:t>)</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w:t>
            </w:r>
            <w:proofErr w:type="spellStart"/>
            <w:r>
              <w:t>dBm</w:t>
            </w:r>
            <w:proofErr w:type="spellEnd"/>
            <w:r>
              <w:t>)</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49" w:name="_Ref79153008"/>
      <w:r w:rsidRPr="00F60803">
        <w:rPr>
          <w:b/>
        </w:rPr>
        <w:t>Table</w:t>
      </w:r>
      <w:bookmarkEnd w:id="49"/>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w:t>
            </w:r>
            <w:proofErr w:type="spellStart"/>
            <w:r>
              <w:t>dBm</w:t>
            </w:r>
            <w:proofErr w:type="spellEnd"/>
            <w:r>
              <w:t>)</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w:t>
            </w:r>
            <w:proofErr w:type="spellStart"/>
            <w:r>
              <w:t>dBm</w:t>
            </w:r>
            <w:proofErr w:type="spellEnd"/>
            <w:r>
              <w:t>)</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w:t>
            </w:r>
            <w:proofErr w:type="spellStart"/>
            <w:r>
              <w:t>dBm</w:t>
            </w:r>
            <w:proofErr w:type="spellEnd"/>
            <w:r>
              <w:t>)</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w:t>
            </w:r>
            <w:proofErr w:type="spellStart"/>
            <w:r>
              <w:t>dBm</w:t>
            </w:r>
            <w:proofErr w:type="spellEnd"/>
            <w:r>
              <w:t>)</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413A3E">
      <w:pPr>
        <w:rPr>
          <w:lang w:val="en-US"/>
        </w:rPr>
      </w:pPr>
    </w:p>
    <w:p w14:paraId="54854F9E" w14:textId="43F913EC" w:rsidR="0020019B" w:rsidRPr="00900BB4" w:rsidRDefault="00C40253" w:rsidP="00C40253">
      <w:pPr>
        <w:pStyle w:val="40"/>
      </w:pPr>
      <w:bookmarkStart w:id="50" w:name="_Toc81230374"/>
      <w:r>
        <w:t>6.1.2.3</w:t>
      </w:r>
      <w:r>
        <w:tab/>
      </w:r>
      <w:r w:rsidR="0020019B">
        <w:t>ZTE sensitivity analysis results in n3</w:t>
      </w:r>
      <w:bookmarkEnd w:id="50"/>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CBW_Tx</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CBW_Rx</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Ful</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Fdl</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Rx_high</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宋体"/>
                <w:lang w:val="en-US" w:eastAsia="zh-CN"/>
              </w:rPr>
            </w:pPr>
            <w:proofErr w:type="spellStart"/>
            <w:r>
              <w:rPr>
                <w:rFonts w:eastAsia="宋体"/>
                <w:lang w:val="en-US" w:eastAsia="zh-CN"/>
              </w:rPr>
              <w:t>Rx_low</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宋体"/>
                <w:lang w:val="en-US" w:eastAsia="zh-CN"/>
              </w:rPr>
            </w:pPr>
            <w:r>
              <w:rPr>
                <w:rFonts w:eastAsia="宋体"/>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4B8B82CD" w:rsidR="0020019B" w:rsidRPr="00C840F8" w:rsidRDefault="001762A9" w:rsidP="001762A9">
      <w:pPr>
        <w:pStyle w:val="B10"/>
        <w:rPr>
          <w:lang w:val="en-US"/>
        </w:rPr>
      </w:pPr>
      <w:r>
        <w:rPr>
          <w:lang w:val="en-US"/>
        </w:rPr>
        <w:t>-</w:t>
      </w:r>
      <w:r>
        <w:rPr>
          <w:lang w:val="en-US"/>
        </w:rPr>
        <w:tab/>
      </w:r>
      <w:r w:rsidR="0020019B" w:rsidRPr="00C840F8">
        <w:rPr>
          <w:lang w:val="en-US"/>
        </w:rPr>
        <w:t xml:space="preserve">35 MHz: -45 </w:t>
      </w:r>
      <w:proofErr w:type="spellStart"/>
      <w:r w:rsidR="0020019B" w:rsidRPr="00C840F8">
        <w:rPr>
          <w:lang w:val="en-US"/>
        </w:rPr>
        <w:t>dBm</w:t>
      </w:r>
      <w:proofErr w:type="spellEnd"/>
      <w:r w:rsidR="0020019B" w:rsidRPr="00C840F8">
        <w:rPr>
          <w:lang w:val="en-US"/>
        </w:rPr>
        <w:t>,</w:t>
      </w:r>
    </w:p>
    <w:p w14:paraId="69E6D393" w14:textId="7B3E4234" w:rsidR="0020019B" w:rsidRPr="00C840F8" w:rsidRDefault="001762A9" w:rsidP="001762A9">
      <w:pPr>
        <w:pStyle w:val="B10"/>
        <w:rPr>
          <w:lang w:val="en-US"/>
        </w:rPr>
      </w:pPr>
      <w:r>
        <w:rPr>
          <w:lang w:val="en-US"/>
        </w:rPr>
        <w:lastRenderedPageBreak/>
        <w:t>-</w:t>
      </w:r>
      <w:r>
        <w:rPr>
          <w:lang w:val="en-US"/>
        </w:rPr>
        <w:tab/>
      </w:r>
      <w:r w:rsidR="0020019B" w:rsidRPr="00C840F8">
        <w:rPr>
          <w:lang w:val="en-US"/>
        </w:rPr>
        <w:t xml:space="preserve">40 MHz: -40.4 </w:t>
      </w:r>
      <w:proofErr w:type="spellStart"/>
      <w:r w:rsidR="0020019B" w:rsidRPr="00C840F8">
        <w:rPr>
          <w:lang w:val="en-US"/>
        </w:rPr>
        <w:t>dBm</w:t>
      </w:r>
      <w:proofErr w:type="spellEnd"/>
      <w:r w:rsidR="0020019B" w:rsidRPr="00C840F8">
        <w:rPr>
          <w:lang w:val="en-US"/>
        </w:rPr>
        <w:t>,</w:t>
      </w:r>
    </w:p>
    <w:p w14:paraId="574FAF0E" w14:textId="1785F72B" w:rsidR="0020019B" w:rsidRPr="00C840F8" w:rsidRDefault="001762A9" w:rsidP="001762A9">
      <w:pPr>
        <w:pStyle w:val="B10"/>
        <w:rPr>
          <w:lang w:val="en-US"/>
        </w:rPr>
      </w:pPr>
      <w:r>
        <w:rPr>
          <w:lang w:val="en-US"/>
        </w:rPr>
        <w:t>-</w:t>
      </w:r>
      <w:r>
        <w:rPr>
          <w:lang w:val="en-US"/>
        </w:rPr>
        <w:tab/>
      </w:r>
      <w:r w:rsidR="0020019B" w:rsidRPr="00C840F8">
        <w:rPr>
          <w:lang w:val="en-US"/>
        </w:rPr>
        <w:t xml:space="preserve">45 MHz: -38 </w:t>
      </w:r>
      <w:proofErr w:type="spellStart"/>
      <w:r w:rsidR="0020019B" w:rsidRPr="00C840F8">
        <w:rPr>
          <w:lang w:val="en-US"/>
        </w:rPr>
        <w:t>dBm</w:t>
      </w:r>
      <w:proofErr w:type="spellEnd"/>
      <w:r w:rsidR="0020019B" w:rsidRPr="00C840F8">
        <w:rPr>
          <w:lang w:val="en-US"/>
        </w:rPr>
        <w:t>,</w:t>
      </w:r>
    </w:p>
    <w:p w14:paraId="26FB8135" w14:textId="47BDC5D1" w:rsidR="0020019B" w:rsidRPr="00C840F8" w:rsidRDefault="001762A9" w:rsidP="001762A9">
      <w:pPr>
        <w:pStyle w:val="B10"/>
        <w:rPr>
          <w:lang w:val="en-US"/>
        </w:rPr>
      </w:pPr>
      <w:r>
        <w:rPr>
          <w:lang w:val="en-US"/>
        </w:rPr>
        <w:t>-</w:t>
      </w:r>
      <w:r>
        <w:rPr>
          <w:lang w:val="en-US"/>
        </w:rPr>
        <w:tab/>
      </w:r>
      <w:r w:rsidR="0020019B" w:rsidRPr="00C840F8">
        <w:rPr>
          <w:lang w:val="en-US"/>
        </w:rPr>
        <w:t xml:space="preserve">50 MHz: -32.3 </w:t>
      </w:r>
      <w:proofErr w:type="spellStart"/>
      <w:r w:rsidR="0020019B" w:rsidRPr="00C840F8">
        <w:rPr>
          <w:lang w:val="en-US"/>
        </w:rPr>
        <w:t>dBm</w:t>
      </w:r>
      <w:proofErr w:type="spellEnd"/>
    </w:p>
    <w:p w14:paraId="19988EEB" w14:textId="77777777" w:rsidR="0020019B" w:rsidRPr="00C840F8" w:rsidRDefault="0020019B" w:rsidP="0020019B">
      <w:pPr>
        <w:spacing w:after="120"/>
        <w:jc w:val="both"/>
      </w:pPr>
      <w:r w:rsidRPr="00C840F8">
        <w:t xml:space="preserve">In addition, 50 dB </w:t>
      </w:r>
      <w:proofErr w:type="spellStart"/>
      <w:proofErr w:type="gramStart"/>
      <w:r w:rsidRPr="00C840F8">
        <w:t>Tx</w:t>
      </w:r>
      <w:proofErr w:type="spellEnd"/>
      <w:proofErr w:type="gramEnd"/>
      <w:r w:rsidRPr="00C840F8">
        <w:t xml:space="preserve"> to RX and </w:t>
      </w:r>
      <w:proofErr w:type="spellStart"/>
      <w:r w:rsidRPr="00C840F8">
        <w:t>Tx</w:t>
      </w:r>
      <w:proofErr w:type="spellEnd"/>
      <w:r w:rsidRPr="00C840F8">
        <w:t xml:space="preserve">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w:t>
      </w:r>
      <w:proofErr w:type="spellStart"/>
      <w:r w:rsidRPr="00C840F8">
        <w:rPr>
          <w:rFonts w:hint="eastAsia"/>
        </w:rPr>
        <w:t>Tx</w:t>
      </w:r>
      <w:proofErr w:type="spellEnd"/>
      <w:r w:rsidRPr="00C840F8">
        <w:rPr>
          <w:rFonts w:hint="eastAsia"/>
        </w:rPr>
        <w:t xml:space="preserve"> noise (i.e. </w:t>
      </w:r>
      <w:r w:rsidRPr="00C840F8">
        <w:t>delta P</w:t>
      </w:r>
      <w:r w:rsidRPr="00C840F8">
        <w:rPr>
          <w:rFonts w:hint="eastAsia"/>
        </w:rPr>
        <w:t xml:space="preserve"> f</w:t>
      </w:r>
      <w:r w:rsidRPr="00C840F8">
        <w:t xml:space="preserve">rom 0~6dB) on top of the above measured </w:t>
      </w:r>
      <w:proofErr w:type="spellStart"/>
      <w:r w:rsidRPr="00C840F8">
        <w:t>Tx</w:t>
      </w:r>
      <w:proofErr w:type="spellEnd"/>
      <w:r w:rsidRPr="00C840F8">
        <w:t xml:space="preserve"> noise levels in Rx band , where 0dB means </w:t>
      </w:r>
      <w:r w:rsidRPr="00C840F8">
        <w:rPr>
          <w:rFonts w:hint="eastAsia"/>
        </w:rPr>
        <w:t xml:space="preserve">no additional measured </w:t>
      </w:r>
      <w:proofErr w:type="spellStart"/>
      <w:r w:rsidRPr="00C840F8">
        <w:rPr>
          <w:rFonts w:hint="eastAsia"/>
        </w:rPr>
        <w:t>Tx</w:t>
      </w:r>
      <w:proofErr w:type="spellEnd"/>
      <w:r w:rsidRPr="00C840F8">
        <w:rPr>
          <w:rFonts w:hint="eastAsia"/>
        </w:rPr>
        <w:t xml:space="preserve">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aff0"/>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w:t>
      </w:r>
      <w:proofErr w:type="spellStart"/>
      <w:proofErr w:type="gramStart"/>
      <w:r w:rsidRPr="00C840F8">
        <w:t>Tx</w:t>
      </w:r>
      <w:proofErr w:type="spellEnd"/>
      <w:proofErr w:type="gramEnd"/>
      <w:r w:rsidRPr="00C840F8">
        <w:t xml:space="preserve"> </w:t>
      </w:r>
      <w:r>
        <w:t xml:space="preserve">noise levels in RX band </w:t>
      </w:r>
      <w:r w:rsidRPr="00C840F8">
        <w:t xml:space="preserve">increased. The slope for larger CBW is steeper than the small CBW. Assuming additional 6dB total </w:t>
      </w:r>
      <w:proofErr w:type="spellStart"/>
      <w:proofErr w:type="gramStart"/>
      <w:r w:rsidRPr="00C840F8">
        <w:t>Tx</w:t>
      </w:r>
      <w:proofErr w:type="spellEnd"/>
      <w:proofErr w:type="gramEnd"/>
      <w:r w:rsidRPr="00C840F8">
        <w:t xml:space="preserve">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xml:space="preserve">. Therefore, to reduce the PC2 REFSEN requirements for band n1 or band n3, better duplexer </w:t>
      </w:r>
      <w:proofErr w:type="spellStart"/>
      <w:r w:rsidRPr="00C840F8">
        <w:rPr>
          <w:rFonts w:hint="eastAsia"/>
        </w:rPr>
        <w:t>Tx</w:t>
      </w:r>
      <w:proofErr w:type="spellEnd"/>
      <w:r w:rsidRPr="00C840F8">
        <w:rPr>
          <w:rFonts w:hint="eastAsia"/>
        </w:rPr>
        <w:t>/Rx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 xml:space="preserve">sensitivity degradation simulation results, RAN4 summarize the required </w:t>
      </w:r>
      <w:proofErr w:type="spellStart"/>
      <w:r>
        <w:t>sentitivity</w:t>
      </w:r>
      <w:proofErr w:type="spellEnd"/>
      <w:r>
        <w:t xml:space="preserve">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aff0"/>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ffff3"/>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ffff3"/>
              <w:spacing w:before="0" w:beforeAutospacing="0" w:after="0" w:afterAutospacing="0"/>
              <w:jc w:val="center"/>
            </w:pPr>
            <w:r>
              <w:rPr>
                <w:rStyle w:val="affd"/>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ffff3"/>
              <w:spacing w:before="0" w:beforeAutospacing="0" w:after="0" w:afterAutospacing="0"/>
              <w:jc w:val="center"/>
            </w:pPr>
            <w:r w:rsidRPr="00CA4048">
              <w:rPr>
                <w:rStyle w:val="affd"/>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ffff3"/>
              <w:spacing w:before="0" w:beforeAutospacing="0" w:after="0" w:afterAutospacing="0"/>
              <w:jc w:val="center"/>
            </w:pPr>
            <w:r w:rsidRPr="00326BEC">
              <w:rPr>
                <w:rStyle w:val="affd"/>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ffff3"/>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ffff3"/>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aff0"/>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ffff3"/>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ffff3"/>
              <w:spacing w:before="0" w:beforeAutospacing="0" w:after="0" w:afterAutospacing="0"/>
              <w:jc w:val="center"/>
            </w:pPr>
            <w:r w:rsidRPr="003016B4">
              <w:rPr>
                <w:rStyle w:val="affd"/>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ffff3"/>
              <w:spacing w:before="0" w:beforeAutospacing="0" w:after="0" w:afterAutospacing="0"/>
              <w:jc w:val="center"/>
            </w:pPr>
            <w:r w:rsidRPr="00104A5C">
              <w:rPr>
                <w:rStyle w:val="affd"/>
                <w:rFonts w:ascii="Arial" w:hAnsi="Arial" w:cs="Arial"/>
                <w:sz w:val="18"/>
                <w:szCs w:val="18"/>
                <w:lang w:eastAsia="ja-JP"/>
              </w:rPr>
              <w:t>PC2</w:t>
            </w:r>
            <w:r w:rsidRPr="00725F84">
              <w:rPr>
                <w:rStyle w:val="affd"/>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ffff3"/>
              <w:spacing w:before="0" w:beforeAutospacing="0" w:after="0" w:afterAutospacing="0"/>
              <w:jc w:val="center"/>
            </w:pPr>
            <w:r w:rsidRPr="00725F84">
              <w:rPr>
                <w:rStyle w:val="affd"/>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lastRenderedPageBreak/>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ffff3"/>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ffff3"/>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ffff3"/>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ffff3"/>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ffff3"/>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ffff3"/>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ffff3"/>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ffff3"/>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10"/>
      </w:pPr>
      <w:bookmarkStart w:id="51" w:name="_Toc81230375"/>
      <w:r>
        <w:t>7</w:t>
      </w:r>
      <w:r>
        <w:tab/>
        <w:t>UE implementations</w:t>
      </w:r>
      <w:bookmarkEnd w:id="51"/>
    </w:p>
    <w:p w14:paraId="5569DFBE" w14:textId="77777777" w:rsidR="00017000" w:rsidRDefault="00017000" w:rsidP="002775CF">
      <w:pPr>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2"/>
        <w:rPr>
          <w:rFonts w:eastAsia="Malgun Gothic"/>
        </w:rPr>
      </w:pPr>
      <w:bookmarkStart w:id="52" w:name="_Toc81230376"/>
      <w:r w:rsidRPr="00900BB4">
        <w:rPr>
          <w:rFonts w:eastAsia="Malgun Gothic"/>
        </w:rPr>
        <w:t>7.1 Current RF component characteristics in FDD band</w:t>
      </w:r>
      <w:bookmarkEnd w:id="52"/>
      <w:r w:rsidRPr="00900BB4">
        <w:rPr>
          <w:rFonts w:eastAsia="Malgun Gothic"/>
        </w:rPr>
        <w:t xml:space="preserve"> </w:t>
      </w:r>
    </w:p>
    <w:p w14:paraId="36E3482A" w14:textId="77777777" w:rsidR="00017000" w:rsidRDefault="00017000" w:rsidP="002775CF">
      <w:pPr>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3D5E843E" w14:textId="1A544F0D" w:rsidR="00017000" w:rsidRPr="00900BB4" w:rsidRDefault="00413A3E" w:rsidP="00413A3E">
      <w:pPr>
        <w:pStyle w:val="30"/>
      </w:pPr>
      <w:bookmarkStart w:id="53" w:name="_Toc81230377"/>
      <w:r>
        <w:t>7.1.1</w:t>
      </w:r>
      <w:r>
        <w:tab/>
      </w:r>
      <w:r w:rsidR="00017000" w:rsidRPr="00900BB4">
        <w:t>Power A</w:t>
      </w:r>
      <w:r w:rsidR="00017000">
        <w:t>m</w:t>
      </w:r>
      <w:r w:rsidR="00017000" w:rsidRPr="00900BB4">
        <w:t>plifier characteristics</w:t>
      </w:r>
      <w:bookmarkEnd w:id="53"/>
    </w:p>
    <w:p w14:paraId="6E040554" w14:textId="77777777" w:rsidR="00017000" w:rsidRDefault="00017000" w:rsidP="00017000">
      <w:pPr>
        <w:pStyle w:val="aff0"/>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5125DB25"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n3</w:t>
      </w:r>
    </w:p>
    <w:p w14:paraId="518E46AA" w14:textId="77777777" w:rsidR="00017000" w:rsidRPr="00C840F8" w:rsidRDefault="00017000" w:rsidP="002775CF">
      <w:pPr>
        <w:pStyle w:val="TH"/>
      </w:pPr>
      <w:r w:rsidRPr="00C840F8">
        <w:t xml:space="preserve">Table 7.1.1.1. PA max. </w:t>
      </w:r>
      <w:proofErr w:type="spellStart"/>
      <w:proofErr w:type="gramStart"/>
      <w:r w:rsidRPr="00C840F8">
        <w:t>out</w:t>
      </w:r>
      <w:proofErr w:type="gramEnd"/>
      <w:r w:rsidRPr="00C840F8">
        <w:t xml:space="preserve"> put</w:t>
      </w:r>
      <w:proofErr w:type="spellEnd"/>
      <w:r w:rsidRPr="00C840F8">
        <w:t xml:space="preserve">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413A3E">
        <w:trPr>
          <w:trHeight w:val="398"/>
          <w:jc w:val="center"/>
        </w:trPr>
        <w:tc>
          <w:tcPr>
            <w:tcW w:w="2952" w:type="dxa"/>
            <w:shd w:val="clear" w:color="auto" w:fill="auto"/>
          </w:tcPr>
          <w:p w14:paraId="5A39C9EA" w14:textId="77777777" w:rsidR="00017000" w:rsidRPr="0010243B" w:rsidRDefault="00017000" w:rsidP="00413A3E">
            <w:pPr>
              <w:pStyle w:val="TAH"/>
              <w:rPr>
                <w:rFonts w:eastAsia="等线"/>
              </w:rPr>
            </w:pPr>
            <w:r w:rsidRPr="0010243B">
              <w:rPr>
                <w:rFonts w:eastAsia="等线"/>
              </w:rPr>
              <w:t>Parameter</w:t>
            </w:r>
          </w:p>
        </w:tc>
        <w:tc>
          <w:tcPr>
            <w:tcW w:w="1903" w:type="dxa"/>
            <w:shd w:val="clear" w:color="auto" w:fill="auto"/>
          </w:tcPr>
          <w:p w14:paraId="7603EDE5" w14:textId="77777777" w:rsidR="00017000" w:rsidRPr="0010243B" w:rsidRDefault="00017000" w:rsidP="00413A3E">
            <w:pPr>
              <w:pStyle w:val="TAH"/>
              <w:rPr>
                <w:rFonts w:eastAsia="等线"/>
              </w:rPr>
            </w:pPr>
            <w:r w:rsidRPr="0010243B">
              <w:rPr>
                <w:rFonts w:eastAsia="等线"/>
              </w:rPr>
              <w:t>Symbol</w:t>
            </w:r>
          </w:p>
        </w:tc>
        <w:tc>
          <w:tcPr>
            <w:tcW w:w="1765" w:type="dxa"/>
            <w:shd w:val="clear" w:color="auto" w:fill="auto"/>
          </w:tcPr>
          <w:p w14:paraId="0FCA6CDF" w14:textId="77777777" w:rsidR="00017000" w:rsidRPr="00EF101D" w:rsidRDefault="00017000" w:rsidP="00413A3E">
            <w:pPr>
              <w:pStyle w:val="TAH"/>
              <w:rPr>
                <w:rFonts w:eastAsia="等线"/>
              </w:rPr>
            </w:pPr>
            <w:r w:rsidRPr="00EF101D">
              <w:rPr>
                <w:rFonts w:eastAsia="等线"/>
              </w:rPr>
              <w:t>Conditions</w:t>
            </w:r>
          </w:p>
        </w:tc>
        <w:tc>
          <w:tcPr>
            <w:tcW w:w="816" w:type="dxa"/>
            <w:shd w:val="clear" w:color="auto" w:fill="auto"/>
          </w:tcPr>
          <w:p w14:paraId="63BF5218" w14:textId="77777777" w:rsidR="00017000" w:rsidRPr="0010243B" w:rsidRDefault="00017000" w:rsidP="00413A3E">
            <w:pPr>
              <w:pStyle w:val="TAH"/>
              <w:rPr>
                <w:rFonts w:eastAsia="等线"/>
              </w:rPr>
            </w:pPr>
            <w:r w:rsidRPr="00E34131">
              <w:rPr>
                <w:rFonts w:eastAsia="等线"/>
              </w:rPr>
              <w:t>Min</w:t>
            </w:r>
            <w:r w:rsidRPr="00BE35DD">
              <w:rPr>
                <w:rFonts w:eastAsia="等线"/>
              </w:rPr>
              <w:t>.</w:t>
            </w:r>
          </w:p>
        </w:tc>
        <w:tc>
          <w:tcPr>
            <w:tcW w:w="563" w:type="dxa"/>
            <w:shd w:val="clear" w:color="auto" w:fill="auto"/>
          </w:tcPr>
          <w:p w14:paraId="3DBD4D91" w14:textId="77777777" w:rsidR="00017000" w:rsidRPr="0010243B" w:rsidRDefault="00017000" w:rsidP="00413A3E">
            <w:pPr>
              <w:pStyle w:val="TAH"/>
              <w:rPr>
                <w:rFonts w:eastAsia="等线"/>
              </w:rPr>
            </w:pPr>
            <w:r w:rsidRPr="0010243B">
              <w:rPr>
                <w:rFonts w:eastAsia="等线"/>
              </w:rPr>
              <w:t>Typ</w:t>
            </w:r>
            <w:r w:rsidRPr="00BE35DD">
              <w:rPr>
                <w:rFonts w:eastAsia="等线"/>
              </w:rPr>
              <w:t>.</w:t>
            </w:r>
          </w:p>
        </w:tc>
        <w:tc>
          <w:tcPr>
            <w:tcW w:w="815" w:type="dxa"/>
            <w:shd w:val="clear" w:color="auto" w:fill="auto"/>
          </w:tcPr>
          <w:p w14:paraId="22558E44" w14:textId="77777777" w:rsidR="00017000" w:rsidRPr="0010243B" w:rsidRDefault="00017000" w:rsidP="00413A3E">
            <w:pPr>
              <w:pStyle w:val="TAH"/>
              <w:rPr>
                <w:rFonts w:eastAsia="等线"/>
              </w:rPr>
            </w:pPr>
            <w:r w:rsidRPr="0010243B">
              <w:rPr>
                <w:rFonts w:eastAsia="等线"/>
              </w:rPr>
              <w:t>Max</w:t>
            </w:r>
            <w:r w:rsidRPr="00BE35DD">
              <w:rPr>
                <w:rFonts w:eastAsia="等线"/>
              </w:rPr>
              <w:t>.</w:t>
            </w:r>
          </w:p>
        </w:tc>
        <w:tc>
          <w:tcPr>
            <w:tcW w:w="648" w:type="dxa"/>
            <w:shd w:val="clear" w:color="auto" w:fill="auto"/>
          </w:tcPr>
          <w:p w14:paraId="473F9155" w14:textId="77777777" w:rsidR="00017000" w:rsidRPr="0010243B" w:rsidRDefault="00017000" w:rsidP="00413A3E">
            <w:pPr>
              <w:pStyle w:val="TAH"/>
              <w:rPr>
                <w:rFonts w:eastAsia="等线"/>
              </w:rPr>
            </w:pPr>
            <w:r w:rsidRPr="0010243B">
              <w:rPr>
                <w:rFonts w:eastAsia="等线"/>
              </w:rPr>
              <w:t>Unit</w:t>
            </w:r>
          </w:p>
        </w:tc>
      </w:tr>
      <w:tr w:rsidR="00017000" w:rsidRPr="00BE35DD" w14:paraId="46105886" w14:textId="77777777" w:rsidTr="00413A3E">
        <w:trPr>
          <w:trHeight w:val="398"/>
          <w:jc w:val="center"/>
        </w:trPr>
        <w:tc>
          <w:tcPr>
            <w:tcW w:w="2952" w:type="dxa"/>
            <w:shd w:val="clear" w:color="auto" w:fill="auto"/>
          </w:tcPr>
          <w:p w14:paraId="4D2F4135" w14:textId="77777777" w:rsidR="00017000" w:rsidRPr="0010243B" w:rsidRDefault="00017000" w:rsidP="002775CF">
            <w:pPr>
              <w:pStyle w:val="TAC"/>
            </w:pPr>
            <w:r w:rsidRPr="0010243B">
              <w:t>Operating Frequency</w:t>
            </w:r>
          </w:p>
        </w:tc>
        <w:tc>
          <w:tcPr>
            <w:tcW w:w="1903" w:type="dxa"/>
            <w:shd w:val="clear" w:color="auto" w:fill="auto"/>
          </w:tcPr>
          <w:p w14:paraId="28E55D4E" w14:textId="77777777" w:rsidR="00017000" w:rsidRPr="0010243B" w:rsidRDefault="00017000" w:rsidP="002775CF">
            <w:pPr>
              <w:pStyle w:val="TAC"/>
            </w:pPr>
            <w:r w:rsidRPr="0010243B">
              <w:t>f</w:t>
            </w:r>
            <w:r w:rsidRPr="0010243B">
              <w:rPr>
                <w:vertAlign w:val="subscript"/>
              </w:rPr>
              <w:t>0</w:t>
            </w:r>
          </w:p>
        </w:tc>
        <w:tc>
          <w:tcPr>
            <w:tcW w:w="1765" w:type="dxa"/>
            <w:shd w:val="clear" w:color="auto" w:fill="auto"/>
          </w:tcPr>
          <w:p w14:paraId="02394505" w14:textId="77777777" w:rsidR="00017000" w:rsidRPr="00EF101D" w:rsidRDefault="00017000" w:rsidP="002775CF">
            <w:pPr>
              <w:pStyle w:val="TAC"/>
            </w:pPr>
          </w:p>
        </w:tc>
        <w:tc>
          <w:tcPr>
            <w:tcW w:w="816" w:type="dxa"/>
            <w:shd w:val="clear" w:color="auto" w:fill="auto"/>
          </w:tcPr>
          <w:p w14:paraId="6A196F76" w14:textId="77777777" w:rsidR="00017000" w:rsidRPr="00E34131" w:rsidRDefault="00017000" w:rsidP="002775CF">
            <w:pPr>
              <w:pStyle w:val="TAC"/>
            </w:pPr>
            <w:r w:rsidRPr="00E34131">
              <w:t>1710</w:t>
            </w:r>
          </w:p>
        </w:tc>
        <w:tc>
          <w:tcPr>
            <w:tcW w:w="563" w:type="dxa"/>
            <w:shd w:val="clear" w:color="auto" w:fill="auto"/>
          </w:tcPr>
          <w:p w14:paraId="6CD5E6DF" w14:textId="77777777" w:rsidR="00017000" w:rsidRPr="00E34131" w:rsidRDefault="00017000" w:rsidP="002775CF">
            <w:pPr>
              <w:pStyle w:val="TAC"/>
            </w:pPr>
          </w:p>
        </w:tc>
        <w:tc>
          <w:tcPr>
            <w:tcW w:w="815" w:type="dxa"/>
            <w:shd w:val="clear" w:color="auto" w:fill="auto"/>
          </w:tcPr>
          <w:p w14:paraId="6506E428" w14:textId="77777777" w:rsidR="00017000" w:rsidRPr="00E34131" w:rsidRDefault="00017000" w:rsidP="002775CF">
            <w:pPr>
              <w:pStyle w:val="TAC"/>
            </w:pPr>
            <w:r w:rsidRPr="00E34131">
              <w:t>1785</w:t>
            </w:r>
          </w:p>
        </w:tc>
        <w:tc>
          <w:tcPr>
            <w:tcW w:w="648" w:type="dxa"/>
            <w:shd w:val="clear" w:color="auto" w:fill="auto"/>
          </w:tcPr>
          <w:p w14:paraId="546BC924" w14:textId="77777777" w:rsidR="00017000" w:rsidRPr="00E34131" w:rsidRDefault="00017000" w:rsidP="002775CF">
            <w:pPr>
              <w:pStyle w:val="TAC"/>
            </w:pPr>
            <w:r w:rsidRPr="00E34131">
              <w:t>MHz</w:t>
            </w:r>
          </w:p>
        </w:tc>
      </w:tr>
      <w:tr w:rsidR="00017000" w:rsidRPr="00BE35DD" w14:paraId="69F0A810" w14:textId="77777777" w:rsidTr="00413A3E">
        <w:trPr>
          <w:trHeight w:val="460"/>
          <w:jc w:val="center"/>
        </w:trPr>
        <w:tc>
          <w:tcPr>
            <w:tcW w:w="2952" w:type="dxa"/>
            <w:shd w:val="clear" w:color="auto" w:fill="auto"/>
          </w:tcPr>
          <w:p w14:paraId="7C20DC7A" w14:textId="77777777" w:rsidR="00017000" w:rsidRPr="0010243B" w:rsidRDefault="00017000" w:rsidP="002775CF">
            <w:pPr>
              <w:pStyle w:val="TAC"/>
            </w:pPr>
            <w:r w:rsidRPr="0010243B">
              <w:t>Maximum NR Output Power</w:t>
            </w:r>
          </w:p>
        </w:tc>
        <w:tc>
          <w:tcPr>
            <w:tcW w:w="1903" w:type="dxa"/>
            <w:shd w:val="clear" w:color="auto" w:fill="auto"/>
          </w:tcPr>
          <w:p w14:paraId="13B71F52" w14:textId="77777777" w:rsidR="00017000" w:rsidRPr="0010243B" w:rsidRDefault="00017000" w:rsidP="002775CF">
            <w:pPr>
              <w:pStyle w:val="TAC"/>
            </w:pPr>
            <w:r w:rsidRPr="0010243B">
              <w:t>P</w:t>
            </w:r>
            <w:r w:rsidRPr="0010243B">
              <w:rPr>
                <w:vertAlign w:val="subscript"/>
              </w:rPr>
              <w:t>OUT_MAX_NR_NTC</w:t>
            </w:r>
          </w:p>
        </w:tc>
        <w:tc>
          <w:tcPr>
            <w:tcW w:w="1765" w:type="dxa"/>
            <w:shd w:val="clear" w:color="auto" w:fill="auto"/>
          </w:tcPr>
          <w:p w14:paraId="73394EF3"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6" w:type="dxa"/>
            <w:shd w:val="clear" w:color="auto" w:fill="auto"/>
          </w:tcPr>
          <w:p w14:paraId="7896A906" w14:textId="77777777" w:rsidR="00017000" w:rsidRPr="00E34131" w:rsidRDefault="00017000" w:rsidP="002775CF">
            <w:pPr>
              <w:pStyle w:val="TAC"/>
            </w:pPr>
            <w:r w:rsidRPr="00E34131">
              <w:t>28</w:t>
            </w:r>
          </w:p>
        </w:tc>
        <w:tc>
          <w:tcPr>
            <w:tcW w:w="563" w:type="dxa"/>
            <w:shd w:val="clear" w:color="auto" w:fill="auto"/>
          </w:tcPr>
          <w:p w14:paraId="46DF48FC" w14:textId="77777777" w:rsidR="00017000" w:rsidRPr="00E34131" w:rsidRDefault="00017000" w:rsidP="002775CF">
            <w:pPr>
              <w:pStyle w:val="TAC"/>
            </w:pPr>
          </w:p>
        </w:tc>
        <w:tc>
          <w:tcPr>
            <w:tcW w:w="815" w:type="dxa"/>
            <w:shd w:val="clear" w:color="auto" w:fill="auto"/>
          </w:tcPr>
          <w:p w14:paraId="7EFFC47C" w14:textId="77777777" w:rsidR="00017000" w:rsidRPr="00E34131" w:rsidRDefault="00017000" w:rsidP="002775CF">
            <w:pPr>
              <w:pStyle w:val="TAC"/>
            </w:pPr>
          </w:p>
        </w:tc>
        <w:tc>
          <w:tcPr>
            <w:tcW w:w="648" w:type="dxa"/>
            <w:shd w:val="clear" w:color="auto" w:fill="auto"/>
          </w:tcPr>
          <w:p w14:paraId="3521BA31" w14:textId="77777777" w:rsidR="00017000" w:rsidRPr="00E34131" w:rsidRDefault="00017000" w:rsidP="002775CF">
            <w:pPr>
              <w:pStyle w:val="TAC"/>
            </w:pPr>
            <w:proofErr w:type="spellStart"/>
            <w:r w:rsidRPr="00E34131">
              <w:t>dBm</w:t>
            </w:r>
            <w:proofErr w:type="spellEnd"/>
          </w:p>
        </w:tc>
      </w:tr>
    </w:tbl>
    <w:p w14:paraId="506C6BD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aff0"/>
        <w:rPr>
          <w:noProof/>
          <w:lang w:val="en-US"/>
        </w:rPr>
      </w:pPr>
    </w:p>
    <w:p w14:paraId="3331E330" w14:textId="13F137C8"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p>
    <w:p w14:paraId="1BE56BCD" w14:textId="77777777" w:rsidR="00017000" w:rsidRPr="00C840F8" w:rsidRDefault="00017000" w:rsidP="00017000">
      <w:pPr>
        <w:pStyle w:val="aff0"/>
        <w:ind w:left="760"/>
        <w:jc w:val="center"/>
        <w:rPr>
          <w:rFonts w:ascii="Arial" w:eastAsia="等线" w:hAnsi="Arial"/>
          <w:b/>
          <w:lang w:eastAsia="en-US"/>
        </w:rPr>
      </w:pPr>
      <w:r w:rsidRPr="00C840F8">
        <w:rPr>
          <w:rFonts w:ascii="Arial" w:eastAsia="等线" w:hAnsi="Arial"/>
          <w:b/>
          <w:lang w:eastAsia="en-US"/>
        </w:rPr>
        <w:t xml:space="preserve">Table 7.1.1.2. PA max. </w:t>
      </w:r>
      <w:proofErr w:type="spellStart"/>
      <w:proofErr w:type="gramStart"/>
      <w:r w:rsidRPr="00C840F8">
        <w:rPr>
          <w:rFonts w:ascii="Arial" w:eastAsia="等线" w:hAnsi="Arial"/>
          <w:b/>
          <w:lang w:eastAsia="en-US"/>
        </w:rPr>
        <w:t>out</w:t>
      </w:r>
      <w:proofErr w:type="gramEnd"/>
      <w:r w:rsidRPr="00C840F8">
        <w:rPr>
          <w:rFonts w:ascii="Arial" w:eastAsia="等线" w:hAnsi="Arial"/>
          <w:b/>
          <w:lang w:eastAsia="en-US"/>
        </w:rPr>
        <w:t xml:space="preserve"> put</w:t>
      </w:r>
      <w:proofErr w:type="spellEnd"/>
      <w:r w:rsidRPr="00C840F8">
        <w:rPr>
          <w:rFonts w:ascii="Arial" w:eastAsia="等线" w:hAnsi="Arial"/>
          <w:b/>
          <w:lang w:eastAsia="en-US"/>
        </w:rPr>
        <w:t xml:space="preserve">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413A3E">
        <w:trPr>
          <w:trHeight w:val="491"/>
          <w:jc w:val="center"/>
        </w:trPr>
        <w:tc>
          <w:tcPr>
            <w:tcW w:w="2955" w:type="dxa"/>
            <w:shd w:val="clear" w:color="auto" w:fill="auto"/>
          </w:tcPr>
          <w:p w14:paraId="4B655643" w14:textId="77777777" w:rsidR="00017000" w:rsidRPr="0010243B" w:rsidRDefault="00017000" w:rsidP="00413A3E">
            <w:pPr>
              <w:pStyle w:val="TAH"/>
              <w:rPr>
                <w:rFonts w:eastAsia="等线"/>
              </w:rPr>
            </w:pPr>
            <w:r w:rsidRPr="0010243B">
              <w:rPr>
                <w:rFonts w:eastAsia="等线"/>
              </w:rPr>
              <w:t>Parameter</w:t>
            </w:r>
          </w:p>
        </w:tc>
        <w:tc>
          <w:tcPr>
            <w:tcW w:w="1906" w:type="dxa"/>
            <w:shd w:val="clear" w:color="auto" w:fill="auto"/>
          </w:tcPr>
          <w:p w14:paraId="09AB2A6D" w14:textId="77777777" w:rsidR="00017000" w:rsidRPr="0010243B" w:rsidRDefault="00017000" w:rsidP="00413A3E">
            <w:pPr>
              <w:pStyle w:val="TAH"/>
              <w:rPr>
                <w:rFonts w:eastAsia="等线"/>
              </w:rPr>
            </w:pPr>
            <w:r w:rsidRPr="0010243B">
              <w:rPr>
                <w:rFonts w:eastAsia="等线"/>
              </w:rPr>
              <w:t>Symbol</w:t>
            </w:r>
          </w:p>
        </w:tc>
        <w:tc>
          <w:tcPr>
            <w:tcW w:w="1767" w:type="dxa"/>
            <w:shd w:val="clear" w:color="auto" w:fill="auto"/>
          </w:tcPr>
          <w:p w14:paraId="06874229" w14:textId="77777777" w:rsidR="00017000" w:rsidRPr="0010243B" w:rsidRDefault="00017000" w:rsidP="00413A3E">
            <w:pPr>
              <w:pStyle w:val="TAH"/>
              <w:rPr>
                <w:rFonts w:eastAsia="等线"/>
              </w:rPr>
            </w:pPr>
            <w:r w:rsidRPr="0010243B">
              <w:rPr>
                <w:rFonts w:eastAsia="等线"/>
              </w:rPr>
              <w:t>Conditions</w:t>
            </w:r>
          </w:p>
        </w:tc>
        <w:tc>
          <w:tcPr>
            <w:tcW w:w="817" w:type="dxa"/>
            <w:shd w:val="clear" w:color="auto" w:fill="auto"/>
          </w:tcPr>
          <w:p w14:paraId="0E01D8F8" w14:textId="77777777" w:rsidR="00017000" w:rsidRPr="0010243B" w:rsidRDefault="00017000" w:rsidP="00413A3E">
            <w:pPr>
              <w:pStyle w:val="TAH"/>
              <w:rPr>
                <w:rFonts w:eastAsia="等线"/>
              </w:rPr>
            </w:pPr>
            <w:r w:rsidRPr="0010243B">
              <w:rPr>
                <w:rFonts w:eastAsia="等线"/>
              </w:rPr>
              <w:t>Min</w:t>
            </w:r>
            <w:r w:rsidRPr="00BE35DD">
              <w:rPr>
                <w:rFonts w:eastAsia="等线"/>
              </w:rPr>
              <w:t>.</w:t>
            </w:r>
          </w:p>
        </w:tc>
        <w:tc>
          <w:tcPr>
            <w:tcW w:w="607" w:type="dxa"/>
            <w:shd w:val="clear" w:color="auto" w:fill="auto"/>
          </w:tcPr>
          <w:p w14:paraId="77ED4CCD" w14:textId="77777777" w:rsidR="00017000" w:rsidRPr="0010243B" w:rsidRDefault="00017000" w:rsidP="00413A3E">
            <w:pPr>
              <w:pStyle w:val="TAH"/>
              <w:rPr>
                <w:rFonts w:eastAsia="等线"/>
              </w:rPr>
            </w:pPr>
            <w:r w:rsidRPr="0010243B">
              <w:rPr>
                <w:rFonts w:eastAsia="等线"/>
              </w:rPr>
              <w:t>Typ</w:t>
            </w:r>
            <w:r w:rsidRPr="00BE35DD">
              <w:rPr>
                <w:rFonts w:eastAsia="等线"/>
              </w:rPr>
              <w:t>.</w:t>
            </w:r>
          </w:p>
        </w:tc>
        <w:tc>
          <w:tcPr>
            <w:tcW w:w="816" w:type="dxa"/>
            <w:shd w:val="clear" w:color="auto" w:fill="auto"/>
          </w:tcPr>
          <w:p w14:paraId="65A842D7" w14:textId="77777777" w:rsidR="00017000" w:rsidRPr="0010243B" w:rsidRDefault="00017000" w:rsidP="00413A3E">
            <w:pPr>
              <w:pStyle w:val="TAH"/>
              <w:rPr>
                <w:rFonts w:eastAsia="等线"/>
              </w:rPr>
            </w:pPr>
            <w:r w:rsidRPr="0010243B">
              <w:rPr>
                <w:rFonts w:eastAsia="等线"/>
              </w:rPr>
              <w:t>Max</w:t>
            </w:r>
            <w:r w:rsidRPr="00BE35DD">
              <w:rPr>
                <w:rFonts w:eastAsia="等线"/>
              </w:rPr>
              <w:t>.</w:t>
            </w:r>
          </w:p>
        </w:tc>
        <w:tc>
          <w:tcPr>
            <w:tcW w:w="648" w:type="dxa"/>
            <w:shd w:val="clear" w:color="auto" w:fill="auto"/>
          </w:tcPr>
          <w:p w14:paraId="03192161" w14:textId="77777777" w:rsidR="00017000" w:rsidRPr="0010243B" w:rsidRDefault="00017000" w:rsidP="00413A3E">
            <w:pPr>
              <w:pStyle w:val="TAH"/>
              <w:rPr>
                <w:rFonts w:eastAsia="等线"/>
              </w:rPr>
            </w:pPr>
            <w:r w:rsidRPr="0010243B">
              <w:rPr>
                <w:rFonts w:eastAsia="等线"/>
              </w:rPr>
              <w:t>Unit</w:t>
            </w:r>
          </w:p>
        </w:tc>
      </w:tr>
      <w:tr w:rsidR="00017000" w:rsidRPr="00BE35DD" w14:paraId="14C7B93B" w14:textId="77777777" w:rsidTr="00413A3E">
        <w:trPr>
          <w:trHeight w:val="529"/>
          <w:jc w:val="center"/>
        </w:trPr>
        <w:tc>
          <w:tcPr>
            <w:tcW w:w="2955" w:type="dxa"/>
            <w:shd w:val="clear" w:color="auto" w:fill="auto"/>
          </w:tcPr>
          <w:p w14:paraId="1888E49E" w14:textId="77777777" w:rsidR="00017000" w:rsidRPr="0010243B" w:rsidRDefault="00017000" w:rsidP="002775CF">
            <w:pPr>
              <w:pStyle w:val="TAC"/>
            </w:pPr>
            <w:r w:rsidRPr="0010243B">
              <w:t>Operating Frequency</w:t>
            </w:r>
          </w:p>
        </w:tc>
        <w:tc>
          <w:tcPr>
            <w:tcW w:w="1906" w:type="dxa"/>
            <w:shd w:val="clear" w:color="auto" w:fill="auto"/>
          </w:tcPr>
          <w:p w14:paraId="56B73852" w14:textId="77777777" w:rsidR="00017000" w:rsidRPr="0010243B" w:rsidRDefault="00017000" w:rsidP="002775CF">
            <w:pPr>
              <w:pStyle w:val="TAC"/>
            </w:pPr>
            <w:r w:rsidRPr="0010243B">
              <w:t>f</w:t>
            </w:r>
            <w:r w:rsidRPr="0010243B">
              <w:rPr>
                <w:vertAlign w:val="subscript"/>
              </w:rPr>
              <w:t>0</w:t>
            </w:r>
          </w:p>
        </w:tc>
        <w:tc>
          <w:tcPr>
            <w:tcW w:w="1767" w:type="dxa"/>
            <w:shd w:val="clear" w:color="auto" w:fill="auto"/>
          </w:tcPr>
          <w:p w14:paraId="4DF88119" w14:textId="77777777" w:rsidR="00017000" w:rsidRPr="00EF101D" w:rsidRDefault="00017000" w:rsidP="002775CF">
            <w:pPr>
              <w:pStyle w:val="TAC"/>
            </w:pPr>
          </w:p>
        </w:tc>
        <w:tc>
          <w:tcPr>
            <w:tcW w:w="817" w:type="dxa"/>
            <w:shd w:val="clear" w:color="auto" w:fill="auto"/>
          </w:tcPr>
          <w:p w14:paraId="517D77B8" w14:textId="77777777" w:rsidR="00017000" w:rsidRPr="00E34131" w:rsidRDefault="00017000" w:rsidP="002775CF">
            <w:pPr>
              <w:pStyle w:val="TAC"/>
            </w:pPr>
            <w:r w:rsidRPr="00E34131">
              <w:t>1920</w:t>
            </w:r>
          </w:p>
        </w:tc>
        <w:tc>
          <w:tcPr>
            <w:tcW w:w="607" w:type="dxa"/>
            <w:shd w:val="clear" w:color="auto" w:fill="auto"/>
          </w:tcPr>
          <w:p w14:paraId="5566AD4D" w14:textId="77777777" w:rsidR="00017000" w:rsidRPr="00E34131" w:rsidRDefault="00017000" w:rsidP="002775CF">
            <w:pPr>
              <w:pStyle w:val="TAC"/>
            </w:pPr>
          </w:p>
        </w:tc>
        <w:tc>
          <w:tcPr>
            <w:tcW w:w="816" w:type="dxa"/>
            <w:shd w:val="clear" w:color="auto" w:fill="auto"/>
          </w:tcPr>
          <w:p w14:paraId="5F134C8C" w14:textId="77777777" w:rsidR="00017000" w:rsidRPr="00E34131" w:rsidRDefault="00017000" w:rsidP="002775CF">
            <w:pPr>
              <w:pStyle w:val="TAC"/>
            </w:pPr>
            <w:r w:rsidRPr="00E34131">
              <w:t>1980</w:t>
            </w:r>
          </w:p>
        </w:tc>
        <w:tc>
          <w:tcPr>
            <w:tcW w:w="648" w:type="dxa"/>
            <w:shd w:val="clear" w:color="auto" w:fill="auto"/>
          </w:tcPr>
          <w:p w14:paraId="026C6E14" w14:textId="77777777" w:rsidR="00017000" w:rsidRPr="00E34131" w:rsidRDefault="00017000" w:rsidP="002775CF">
            <w:pPr>
              <w:pStyle w:val="TAC"/>
            </w:pPr>
            <w:r w:rsidRPr="00E34131">
              <w:t>MHz</w:t>
            </w:r>
          </w:p>
        </w:tc>
      </w:tr>
      <w:tr w:rsidR="00017000" w:rsidRPr="00BE35DD" w14:paraId="3262F63A" w14:textId="77777777" w:rsidTr="00413A3E">
        <w:trPr>
          <w:trHeight w:val="529"/>
          <w:jc w:val="center"/>
        </w:trPr>
        <w:tc>
          <w:tcPr>
            <w:tcW w:w="2955" w:type="dxa"/>
            <w:shd w:val="clear" w:color="auto" w:fill="auto"/>
          </w:tcPr>
          <w:p w14:paraId="4D19B63F" w14:textId="77777777" w:rsidR="00017000" w:rsidRPr="0010243B" w:rsidRDefault="00017000" w:rsidP="002775CF">
            <w:pPr>
              <w:pStyle w:val="TAC"/>
            </w:pPr>
            <w:r w:rsidRPr="0010243B">
              <w:t>Maximum NR Output Power</w:t>
            </w:r>
          </w:p>
        </w:tc>
        <w:tc>
          <w:tcPr>
            <w:tcW w:w="1906" w:type="dxa"/>
            <w:shd w:val="clear" w:color="auto" w:fill="auto"/>
          </w:tcPr>
          <w:p w14:paraId="6E716700" w14:textId="77777777" w:rsidR="00017000" w:rsidRPr="0010243B" w:rsidRDefault="00017000" w:rsidP="002775CF">
            <w:pPr>
              <w:pStyle w:val="TAC"/>
            </w:pPr>
            <w:r w:rsidRPr="0010243B">
              <w:t>P</w:t>
            </w:r>
            <w:r w:rsidRPr="0010243B">
              <w:rPr>
                <w:vertAlign w:val="subscript"/>
              </w:rPr>
              <w:t>OUT_MAX_NR_NTC</w:t>
            </w:r>
          </w:p>
        </w:tc>
        <w:tc>
          <w:tcPr>
            <w:tcW w:w="1767" w:type="dxa"/>
            <w:shd w:val="clear" w:color="auto" w:fill="auto"/>
          </w:tcPr>
          <w:p w14:paraId="0F895C38"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7" w:type="dxa"/>
            <w:shd w:val="clear" w:color="auto" w:fill="auto"/>
          </w:tcPr>
          <w:p w14:paraId="23A39581" w14:textId="77777777" w:rsidR="00017000" w:rsidRPr="00E34131" w:rsidRDefault="00017000" w:rsidP="002775CF">
            <w:pPr>
              <w:pStyle w:val="TAC"/>
            </w:pPr>
            <w:r w:rsidRPr="00E34131">
              <w:t>27.5</w:t>
            </w:r>
          </w:p>
        </w:tc>
        <w:tc>
          <w:tcPr>
            <w:tcW w:w="607" w:type="dxa"/>
            <w:shd w:val="clear" w:color="auto" w:fill="auto"/>
          </w:tcPr>
          <w:p w14:paraId="55AB4270" w14:textId="77777777" w:rsidR="00017000" w:rsidRPr="00E34131" w:rsidRDefault="00017000" w:rsidP="002775CF">
            <w:pPr>
              <w:pStyle w:val="TAC"/>
            </w:pPr>
          </w:p>
        </w:tc>
        <w:tc>
          <w:tcPr>
            <w:tcW w:w="816" w:type="dxa"/>
            <w:shd w:val="clear" w:color="auto" w:fill="auto"/>
          </w:tcPr>
          <w:p w14:paraId="2620B4F4" w14:textId="77777777" w:rsidR="00017000" w:rsidRPr="00E34131" w:rsidRDefault="00017000" w:rsidP="002775CF">
            <w:pPr>
              <w:pStyle w:val="TAC"/>
            </w:pPr>
          </w:p>
        </w:tc>
        <w:tc>
          <w:tcPr>
            <w:tcW w:w="648" w:type="dxa"/>
            <w:shd w:val="clear" w:color="auto" w:fill="auto"/>
          </w:tcPr>
          <w:p w14:paraId="4FCACE8E" w14:textId="77777777" w:rsidR="00017000" w:rsidRPr="00E34131" w:rsidRDefault="00017000" w:rsidP="002775CF">
            <w:pPr>
              <w:pStyle w:val="TAC"/>
            </w:pPr>
            <w:proofErr w:type="spellStart"/>
            <w:r w:rsidRPr="00E34131">
              <w:t>dBm</w:t>
            </w:r>
            <w:proofErr w:type="spellEnd"/>
          </w:p>
        </w:tc>
      </w:tr>
    </w:tbl>
    <w:p w14:paraId="198CE457" w14:textId="77777777" w:rsidR="00017000" w:rsidRDefault="00017000" w:rsidP="00017000">
      <w:pPr>
        <w:pStyle w:val="aff0"/>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aff0"/>
        <w:ind w:leftChars="200" w:left="400"/>
        <w:rPr>
          <w:rFonts w:eastAsia="Malgun Gothic"/>
          <w:noProof/>
          <w:lang w:val="en-US"/>
        </w:rPr>
      </w:pPr>
    </w:p>
    <w:p w14:paraId="797B357B" w14:textId="77CD1071" w:rsidR="00017000" w:rsidRPr="00C840F8" w:rsidRDefault="002775CF" w:rsidP="002775CF">
      <w:pPr>
        <w:pStyle w:val="B10"/>
        <w:rPr>
          <w:noProof/>
          <w:lang w:val="en-US"/>
        </w:rPr>
      </w:pPr>
      <w:r>
        <w:rPr>
          <w:noProof/>
          <w:lang w:val="en-US"/>
        </w:rPr>
        <w:t>-</w:t>
      </w:r>
      <w:r>
        <w:rPr>
          <w:noProof/>
          <w:lang w:val="en-US"/>
        </w:rPr>
        <w:tab/>
      </w:r>
      <w:r w:rsidR="00017000">
        <w:rPr>
          <w:noProof/>
          <w:lang w:val="en-US"/>
        </w:rPr>
        <w:t>MM</w:t>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r w:rsidR="00017000">
        <w:rPr>
          <w:noProof/>
          <w:lang w:val="en-US"/>
        </w:rPr>
        <w:t>/n2/n3/n4/n25</w:t>
      </w:r>
    </w:p>
    <w:p w14:paraId="06BFB3C9" w14:textId="77777777" w:rsidR="00017000" w:rsidRPr="00C840F8" w:rsidRDefault="00017000" w:rsidP="002775CF">
      <w:pPr>
        <w:pStyle w:val="TH"/>
      </w:pPr>
      <w:r w:rsidRPr="00C840F8">
        <w:lastRenderedPageBreak/>
        <w:t xml:space="preserve">Table 7.1.1.3. MMPA max. </w:t>
      </w:r>
      <w:proofErr w:type="spellStart"/>
      <w:proofErr w:type="gramStart"/>
      <w:r w:rsidRPr="00C840F8">
        <w:t>out</w:t>
      </w:r>
      <w:proofErr w:type="gramEnd"/>
      <w:r w:rsidRPr="00C840F8">
        <w:t xml:space="preserve"> put</w:t>
      </w:r>
      <w:proofErr w:type="spellEnd"/>
      <w:r w:rsidRPr="00C840F8">
        <w:t xml:space="preserve">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413A3E">
        <w:trPr>
          <w:trHeight w:val="293"/>
          <w:jc w:val="center"/>
        </w:trPr>
        <w:tc>
          <w:tcPr>
            <w:tcW w:w="2977" w:type="dxa"/>
            <w:shd w:val="clear" w:color="auto" w:fill="auto"/>
          </w:tcPr>
          <w:p w14:paraId="0360E27E" w14:textId="77777777" w:rsidR="00017000" w:rsidRPr="0010243B" w:rsidRDefault="00017000" w:rsidP="002775CF">
            <w:pPr>
              <w:pStyle w:val="TAH"/>
            </w:pPr>
            <w:r w:rsidRPr="0010243B">
              <w:rPr>
                <w:rFonts w:hint="eastAsia"/>
              </w:rPr>
              <w:t>P</w:t>
            </w:r>
            <w:r w:rsidRPr="0010243B">
              <w:t>arameter</w:t>
            </w:r>
          </w:p>
        </w:tc>
        <w:tc>
          <w:tcPr>
            <w:tcW w:w="3282" w:type="dxa"/>
            <w:shd w:val="clear" w:color="auto" w:fill="auto"/>
          </w:tcPr>
          <w:p w14:paraId="36DD9F4A" w14:textId="77777777" w:rsidR="00017000" w:rsidRPr="00EF101D" w:rsidRDefault="00017000" w:rsidP="002775CF">
            <w:pPr>
              <w:pStyle w:val="TAH"/>
            </w:pPr>
            <w:r w:rsidRPr="0010243B">
              <w:rPr>
                <w:rFonts w:hint="eastAsia"/>
              </w:rPr>
              <w:t>C</w:t>
            </w:r>
            <w:r w:rsidRPr="0010243B">
              <w:t>onditions</w:t>
            </w:r>
          </w:p>
        </w:tc>
        <w:tc>
          <w:tcPr>
            <w:tcW w:w="821" w:type="dxa"/>
            <w:shd w:val="clear" w:color="auto" w:fill="auto"/>
          </w:tcPr>
          <w:p w14:paraId="6F34B777" w14:textId="77777777" w:rsidR="00017000" w:rsidRPr="00E34131" w:rsidRDefault="00017000" w:rsidP="002775CF">
            <w:pPr>
              <w:pStyle w:val="TAH"/>
            </w:pPr>
            <w:r w:rsidRPr="00E34131">
              <w:rPr>
                <w:rFonts w:hint="eastAsia"/>
              </w:rPr>
              <w:t>M</w:t>
            </w:r>
            <w:r w:rsidRPr="00E34131">
              <w:t>in.</w:t>
            </w:r>
          </w:p>
        </w:tc>
        <w:tc>
          <w:tcPr>
            <w:tcW w:w="683" w:type="dxa"/>
            <w:shd w:val="clear" w:color="auto" w:fill="auto"/>
          </w:tcPr>
          <w:p w14:paraId="546F4B69" w14:textId="77777777" w:rsidR="00017000" w:rsidRPr="00E34131" w:rsidRDefault="00017000" w:rsidP="002775CF">
            <w:pPr>
              <w:pStyle w:val="TAH"/>
            </w:pPr>
            <w:r w:rsidRPr="00E34131">
              <w:rPr>
                <w:rFonts w:hint="eastAsia"/>
              </w:rPr>
              <w:t>T</w:t>
            </w:r>
            <w:r w:rsidRPr="00E34131">
              <w:t>yp.</w:t>
            </w:r>
          </w:p>
        </w:tc>
        <w:tc>
          <w:tcPr>
            <w:tcW w:w="821" w:type="dxa"/>
            <w:shd w:val="clear" w:color="auto" w:fill="auto"/>
          </w:tcPr>
          <w:p w14:paraId="4CACECA9" w14:textId="77777777" w:rsidR="00017000" w:rsidRPr="00F60803" w:rsidRDefault="00017000" w:rsidP="002775CF">
            <w:pPr>
              <w:pStyle w:val="TAH"/>
            </w:pPr>
            <w:r w:rsidRPr="00F60803">
              <w:rPr>
                <w:rFonts w:hint="eastAsia"/>
              </w:rPr>
              <w:t>M</w:t>
            </w:r>
            <w:r w:rsidRPr="00F60803">
              <w:t>ax.</w:t>
            </w:r>
          </w:p>
        </w:tc>
        <w:tc>
          <w:tcPr>
            <w:tcW w:w="924" w:type="dxa"/>
            <w:shd w:val="clear" w:color="auto" w:fill="auto"/>
          </w:tcPr>
          <w:p w14:paraId="20FFF05B" w14:textId="77777777" w:rsidR="00017000" w:rsidRPr="00C840F8" w:rsidRDefault="00017000" w:rsidP="002775CF">
            <w:pPr>
              <w:pStyle w:val="TAH"/>
            </w:pPr>
            <w:r w:rsidRPr="00C840F8">
              <w:rPr>
                <w:rFonts w:hint="eastAsia"/>
              </w:rPr>
              <w:t>U</w:t>
            </w:r>
            <w:r w:rsidRPr="00C840F8">
              <w:t>nits</w:t>
            </w:r>
          </w:p>
        </w:tc>
      </w:tr>
      <w:tr w:rsidR="00017000" w:rsidRPr="00BE35DD" w14:paraId="001C5A08" w14:textId="77777777" w:rsidTr="00413A3E">
        <w:trPr>
          <w:trHeight w:val="315"/>
          <w:jc w:val="center"/>
        </w:trPr>
        <w:tc>
          <w:tcPr>
            <w:tcW w:w="2977" w:type="dxa"/>
            <w:vMerge w:val="restart"/>
            <w:shd w:val="clear" w:color="auto" w:fill="auto"/>
            <w:vAlign w:val="center"/>
          </w:tcPr>
          <w:p w14:paraId="49D94499" w14:textId="77777777" w:rsidR="00017000" w:rsidRPr="0010243B" w:rsidRDefault="00017000" w:rsidP="002775CF">
            <w:pPr>
              <w:pStyle w:val="TAL"/>
            </w:pPr>
            <w:r w:rsidRPr="0010243B">
              <w:rPr>
                <w:rFonts w:hint="eastAsia"/>
              </w:rPr>
              <w:t>F</w:t>
            </w:r>
            <w:r w:rsidRPr="0010243B">
              <w:t>requency Range</w:t>
            </w:r>
          </w:p>
        </w:tc>
        <w:tc>
          <w:tcPr>
            <w:tcW w:w="3282" w:type="dxa"/>
            <w:shd w:val="clear" w:color="auto" w:fill="auto"/>
          </w:tcPr>
          <w:p w14:paraId="2F296D09" w14:textId="77777777" w:rsidR="00017000" w:rsidRPr="00EF101D" w:rsidRDefault="00017000" w:rsidP="00413A3E">
            <w:pPr>
              <w:pStyle w:val="TAL"/>
              <w:rPr>
                <w:rFonts w:eastAsia="等线"/>
              </w:rPr>
            </w:pPr>
            <w:r w:rsidRPr="0010243B">
              <w:rPr>
                <w:rFonts w:eastAsia="等线" w:hint="eastAsia"/>
              </w:rPr>
              <w:t>B</w:t>
            </w:r>
            <w:r w:rsidRPr="0010243B">
              <w:rPr>
                <w:rFonts w:eastAsia="等线"/>
              </w:rPr>
              <w:t>and</w:t>
            </w:r>
            <w:r w:rsidRPr="00EF101D">
              <w:rPr>
                <w:rFonts w:eastAsia="等线"/>
              </w:rPr>
              <w:t xml:space="preserve"> 1</w:t>
            </w:r>
          </w:p>
        </w:tc>
        <w:tc>
          <w:tcPr>
            <w:tcW w:w="821" w:type="dxa"/>
            <w:shd w:val="clear" w:color="auto" w:fill="auto"/>
          </w:tcPr>
          <w:p w14:paraId="6348C8BC" w14:textId="77777777" w:rsidR="00017000" w:rsidRPr="00E34131" w:rsidRDefault="00017000" w:rsidP="00413A3E">
            <w:pPr>
              <w:pStyle w:val="TAL"/>
              <w:rPr>
                <w:rFonts w:eastAsia="等线"/>
              </w:rPr>
            </w:pPr>
            <w:r w:rsidRPr="00E34131">
              <w:rPr>
                <w:rFonts w:eastAsia="等线" w:hint="eastAsia"/>
              </w:rPr>
              <w:t>1</w:t>
            </w:r>
            <w:r w:rsidRPr="00E34131">
              <w:rPr>
                <w:rFonts w:eastAsia="等线"/>
              </w:rPr>
              <w:t>920</w:t>
            </w:r>
          </w:p>
        </w:tc>
        <w:tc>
          <w:tcPr>
            <w:tcW w:w="683" w:type="dxa"/>
            <w:shd w:val="clear" w:color="auto" w:fill="auto"/>
          </w:tcPr>
          <w:p w14:paraId="7A49C5A9" w14:textId="77777777" w:rsidR="00017000" w:rsidRPr="00E34131" w:rsidRDefault="00017000" w:rsidP="00413A3E">
            <w:pPr>
              <w:pStyle w:val="TAL"/>
              <w:rPr>
                <w:rFonts w:eastAsia="等线"/>
              </w:rPr>
            </w:pPr>
          </w:p>
        </w:tc>
        <w:tc>
          <w:tcPr>
            <w:tcW w:w="821" w:type="dxa"/>
            <w:shd w:val="clear" w:color="auto" w:fill="auto"/>
          </w:tcPr>
          <w:p w14:paraId="7B30DDC6" w14:textId="77777777" w:rsidR="00017000" w:rsidRPr="00F60803" w:rsidRDefault="00017000" w:rsidP="00413A3E">
            <w:pPr>
              <w:pStyle w:val="TAL"/>
              <w:rPr>
                <w:rFonts w:eastAsia="等线"/>
              </w:rPr>
            </w:pPr>
            <w:r w:rsidRPr="00E34131">
              <w:rPr>
                <w:rFonts w:eastAsia="等线" w:hint="eastAsia"/>
              </w:rPr>
              <w:t>1</w:t>
            </w:r>
            <w:r w:rsidRPr="00F60803">
              <w:rPr>
                <w:rFonts w:eastAsia="等线"/>
              </w:rPr>
              <w:t>980</w:t>
            </w:r>
          </w:p>
        </w:tc>
        <w:tc>
          <w:tcPr>
            <w:tcW w:w="924" w:type="dxa"/>
            <w:vMerge w:val="restart"/>
            <w:shd w:val="clear" w:color="auto" w:fill="auto"/>
            <w:vAlign w:val="center"/>
          </w:tcPr>
          <w:p w14:paraId="1CB8FF06" w14:textId="77777777" w:rsidR="00017000" w:rsidRPr="00F60803" w:rsidRDefault="00017000" w:rsidP="002775CF">
            <w:pPr>
              <w:pStyle w:val="TAC"/>
            </w:pPr>
            <w:r w:rsidRPr="00F60803">
              <w:rPr>
                <w:rFonts w:hint="eastAsia"/>
              </w:rPr>
              <w:t>M</w:t>
            </w:r>
            <w:r w:rsidRPr="00F60803">
              <w:t>Hz</w:t>
            </w:r>
          </w:p>
        </w:tc>
      </w:tr>
      <w:tr w:rsidR="00017000" w:rsidRPr="00BE35DD" w14:paraId="379B4FE4" w14:textId="77777777" w:rsidTr="00413A3E">
        <w:trPr>
          <w:trHeight w:val="315"/>
          <w:jc w:val="center"/>
        </w:trPr>
        <w:tc>
          <w:tcPr>
            <w:tcW w:w="2977" w:type="dxa"/>
            <w:vMerge/>
            <w:shd w:val="clear" w:color="auto" w:fill="auto"/>
            <w:vAlign w:val="center"/>
          </w:tcPr>
          <w:p w14:paraId="5AB69802" w14:textId="77777777" w:rsidR="00017000" w:rsidRPr="00BE35DD" w:rsidRDefault="00017000" w:rsidP="002775CF">
            <w:pPr>
              <w:pStyle w:val="TAL"/>
            </w:pPr>
          </w:p>
        </w:tc>
        <w:tc>
          <w:tcPr>
            <w:tcW w:w="3282" w:type="dxa"/>
            <w:shd w:val="clear" w:color="auto" w:fill="auto"/>
          </w:tcPr>
          <w:p w14:paraId="29F259EC" w14:textId="77777777" w:rsidR="00017000" w:rsidRPr="00BE35DD" w:rsidRDefault="00017000" w:rsidP="00413A3E">
            <w:pPr>
              <w:pStyle w:val="TAL"/>
              <w:rPr>
                <w:rFonts w:eastAsia="等线"/>
              </w:rPr>
            </w:pPr>
            <w:r w:rsidRPr="00BE35DD">
              <w:rPr>
                <w:rFonts w:eastAsia="等线"/>
              </w:rPr>
              <w:t>Band 2</w:t>
            </w:r>
          </w:p>
        </w:tc>
        <w:tc>
          <w:tcPr>
            <w:tcW w:w="821" w:type="dxa"/>
            <w:shd w:val="clear" w:color="auto" w:fill="auto"/>
          </w:tcPr>
          <w:p w14:paraId="517088C0" w14:textId="77777777" w:rsidR="00017000" w:rsidRPr="00BE35DD" w:rsidRDefault="00017000" w:rsidP="00413A3E">
            <w:pPr>
              <w:pStyle w:val="TAL"/>
              <w:rPr>
                <w:rFonts w:eastAsia="等线"/>
              </w:rPr>
            </w:pPr>
            <w:r w:rsidRPr="00BE35DD">
              <w:rPr>
                <w:rFonts w:eastAsia="等线"/>
              </w:rPr>
              <w:t>1850</w:t>
            </w:r>
          </w:p>
        </w:tc>
        <w:tc>
          <w:tcPr>
            <w:tcW w:w="683" w:type="dxa"/>
            <w:shd w:val="clear" w:color="auto" w:fill="auto"/>
          </w:tcPr>
          <w:p w14:paraId="653B1BAB" w14:textId="77777777" w:rsidR="00017000" w:rsidRPr="00BE35DD" w:rsidRDefault="00017000" w:rsidP="00413A3E">
            <w:pPr>
              <w:pStyle w:val="TAL"/>
              <w:rPr>
                <w:rFonts w:eastAsia="等线"/>
              </w:rPr>
            </w:pPr>
          </w:p>
        </w:tc>
        <w:tc>
          <w:tcPr>
            <w:tcW w:w="821" w:type="dxa"/>
            <w:shd w:val="clear" w:color="auto" w:fill="auto"/>
          </w:tcPr>
          <w:p w14:paraId="27A15ADF" w14:textId="77777777" w:rsidR="00017000" w:rsidRPr="00BE35DD" w:rsidRDefault="00017000" w:rsidP="00413A3E">
            <w:pPr>
              <w:pStyle w:val="TAL"/>
              <w:rPr>
                <w:rFonts w:eastAsia="等线"/>
              </w:rPr>
            </w:pPr>
            <w:r w:rsidRPr="00BE35DD">
              <w:rPr>
                <w:rFonts w:eastAsia="等线"/>
              </w:rPr>
              <w:t>1910</w:t>
            </w:r>
          </w:p>
        </w:tc>
        <w:tc>
          <w:tcPr>
            <w:tcW w:w="924" w:type="dxa"/>
            <w:vMerge/>
            <w:shd w:val="clear" w:color="auto" w:fill="auto"/>
            <w:vAlign w:val="center"/>
          </w:tcPr>
          <w:p w14:paraId="7427D821" w14:textId="77777777" w:rsidR="00017000" w:rsidRPr="00BE35DD" w:rsidRDefault="00017000" w:rsidP="002775CF">
            <w:pPr>
              <w:pStyle w:val="TAC"/>
            </w:pPr>
          </w:p>
        </w:tc>
      </w:tr>
      <w:tr w:rsidR="00017000" w:rsidRPr="00BE35DD" w14:paraId="6679CA49" w14:textId="77777777" w:rsidTr="00413A3E">
        <w:trPr>
          <w:trHeight w:val="338"/>
          <w:jc w:val="center"/>
        </w:trPr>
        <w:tc>
          <w:tcPr>
            <w:tcW w:w="2977" w:type="dxa"/>
            <w:vMerge/>
            <w:shd w:val="clear" w:color="auto" w:fill="auto"/>
            <w:vAlign w:val="center"/>
          </w:tcPr>
          <w:p w14:paraId="5C54B8DD" w14:textId="77777777" w:rsidR="00017000" w:rsidRPr="00BE35DD" w:rsidRDefault="00017000" w:rsidP="002775CF">
            <w:pPr>
              <w:pStyle w:val="TAL"/>
            </w:pPr>
          </w:p>
        </w:tc>
        <w:tc>
          <w:tcPr>
            <w:tcW w:w="3282" w:type="dxa"/>
            <w:shd w:val="clear" w:color="auto" w:fill="auto"/>
          </w:tcPr>
          <w:p w14:paraId="3944EAB9" w14:textId="77777777" w:rsidR="00017000" w:rsidRPr="00BE35DD" w:rsidRDefault="00017000" w:rsidP="00413A3E">
            <w:pPr>
              <w:pStyle w:val="TAL"/>
              <w:rPr>
                <w:rFonts w:eastAsia="等线"/>
              </w:rPr>
            </w:pPr>
            <w:r w:rsidRPr="00BE35DD">
              <w:rPr>
                <w:rFonts w:eastAsia="等线"/>
              </w:rPr>
              <w:t>Band 3</w:t>
            </w:r>
          </w:p>
        </w:tc>
        <w:tc>
          <w:tcPr>
            <w:tcW w:w="821" w:type="dxa"/>
            <w:shd w:val="clear" w:color="auto" w:fill="auto"/>
          </w:tcPr>
          <w:p w14:paraId="23ED9F63" w14:textId="77777777" w:rsidR="00017000" w:rsidRPr="00BE35DD" w:rsidRDefault="00017000" w:rsidP="00413A3E">
            <w:pPr>
              <w:pStyle w:val="TAL"/>
              <w:rPr>
                <w:rFonts w:eastAsia="等线"/>
              </w:rPr>
            </w:pPr>
            <w:r w:rsidRPr="00BE35DD">
              <w:rPr>
                <w:rFonts w:eastAsia="等线"/>
              </w:rPr>
              <w:t>1710</w:t>
            </w:r>
          </w:p>
        </w:tc>
        <w:tc>
          <w:tcPr>
            <w:tcW w:w="683" w:type="dxa"/>
            <w:shd w:val="clear" w:color="auto" w:fill="auto"/>
          </w:tcPr>
          <w:p w14:paraId="6E086D2F" w14:textId="77777777" w:rsidR="00017000" w:rsidRPr="00BE35DD" w:rsidRDefault="00017000" w:rsidP="00413A3E">
            <w:pPr>
              <w:pStyle w:val="TAL"/>
              <w:rPr>
                <w:rFonts w:eastAsia="等线"/>
              </w:rPr>
            </w:pPr>
          </w:p>
        </w:tc>
        <w:tc>
          <w:tcPr>
            <w:tcW w:w="821" w:type="dxa"/>
            <w:shd w:val="clear" w:color="auto" w:fill="auto"/>
          </w:tcPr>
          <w:p w14:paraId="54518435" w14:textId="77777777" w:rsidR="00017000" w:rsidRPr="00BE35DD" w:rsidRDefault="00017000" w:rsidP="00413A3E">
            <w:pPr>
              <w:pStyle w:val="TAL"/>
              <w:rPr>
                <w:rFonts w:eastAsia="等线"/>
              </w:rPr>
            </w:pPr>
            <w:r w:rsidRPr="00BE35DD">
              <w:rPr>
                <w:rFonts w:eastAsia="等线"/>
              </w:rPr>
              <w:t>1785</w:t>
            </w:r>
          </w:p>
        </w:tc>
        <w:tc>
          <w:tcPr>
            <w:tcW w:w="924" w:type="dxa"/>
            <w:vMerge/>
            <w:shd w:val="clear" w:color="auto" w:fill="auto"/>
            <w:vAlign w:val="center"/>
          </w:tcPr>
          <w:p w14:paraId="5649C0E4" w14:textId="77777777" w:rsidR="00017000" w:rsidRPr="00BE35DD" w:rsidRDefault="00017000" w:rsidP="002775CF">
            <w:pPr>
              <w:pStyle w:val="TAC"/>
            </w:pPr>
          </w:p>
        </w:tc>
      </w:tr>
      <w:tr w:rsidR="00017000" w:rsidRPr="00BE35DD" w14:paraId="0BB5BDAB" w14:textId="77777777" w:rsidTr="00413A3E">
        <w:trPr>
          <w:trHeight w:val="315"/>
          <w:jc w:val="center"/>
        </w:trPr>
        <w:tc>
          <w:tcPr>
            <w:tcW w:w="2977" w:type="dxa"/>
            <w:vMerge/>
            <w:shd w:val="clear" w:color="auto" w:fill="auto"/>
            <w:vAlign w:val="center"/>
          </w:tcPr>
          <w:p w14:paraId="69523C17" w14:textId="77777777" w:rsidR="00017000" w:rsidRPr="00BE35DD" w:rsidRDefault="00017000" w:rsidP="002775CF">
            <w:pPr>
              <w:pStyle w:val="TAL"/>
            </w:pPr>
          </w:p>
        </w:tc>
        <w:tc>
          <w:tcPr>
            <w:tcW w:w="3282" w:type="dxa"/>
            <w:shd w:val="clear" w:color="auto" w:fill="auto"/>
          </w:tcPr>
          <w:p w14:paraId="12D83BF0" w14:textId="77777777" w:rsidR="00017000" w:rsidRPr="00BE35DD" w:rsidRDefault="00017000" w:rsidP="00413A3E">
            <w:pPr>
              <w:pStyle w:val="TAL"/>
              <w:rPr>
                <w:rFonts w:eastAsia="等线"/>
              </w:rPr>
            </w:pPr>
            <w:r w:rsidRPr="00BE35DD">
              <w:rPr>
                <w:rFonts w:eastAsia="等线"/>
              </w:rPr>
              <w:t>Band 4</w:t>
            </w:r>
          </w:p>
        </w:tc>
        <w:tc>
          <w:tcPr>
            <w:tcW w:w="821" w:type="dxa"/>
            <w:shd w:val="clear" w:color="auto" w:fill="auto"/>
          </w:tcPr>
          <w:p w14:paraId="0C802A27" w14:textId="77777777" w:rsidR="00017000" w:rsidRPr="00BE35DD" w:rsidRDefault="00017000" w:rsidP="00413A3E">
            <w:pPr>
              <w:pStyle w:val="TAL"/>
              <w:rPr>
                <w:rFonts w:eastAsia="等线"/>
              </w:rPr>
            </w:pPr>
            <w:r w:rsidRPr="00BE35DD">
              <w:rPr>
                <w:rFonts w:eastAsia="等线"/>
              </w:rPr>
              <w:t>1710</w:t>
            </w:r>
          </w:p>
        </w:tc>
        <w:tc>
          <w:tcPr>
            <w:tcW w:w="683" w:type="dxa"/>
            <w:shd w:val="clear" w:color="auto" w:fill="auto"/>
          </w:tcPr>
          <w:p w14:paraId="2BDDC3FB" w14:textId="77777777" w:rsidR="00017000" w:rsidRPr="00BE35DD" w:rsidRDefault="00017000" w:rsidP="00413A3E">
            <w:pPr>
              <w:pStyle w:val="TAL"/>
              <w:rPr>
                <w:rFonts w:eastAsia="等线"/>
              </w:rPr>
            </w:pPr>
          </w:p>
        </w:tc>
        <w:tc>
          <w:tcPr>
            <w:tcW w:w="821" w:type="dxa"/>
            <w:shd w:val="clear" w:color="auto" w:fill="auto"/>
          </w:tcPr>
          <w:p w14:paraId="75B4354B" w14:textId="77777777" w:rsidR="00017000" w:rsidRPr="00BE35DD" w:rsidRDefault="00017000" w:rsidP="00413A3E">
            <w:pPr>
              <w:pStyle w:val="TAL"/>
              <w:rPr>
                <w:rFonts w:eastAsia="等线"/>
              </w:rPr>
            </w:pPr>
            <w:r w:rsidRPr="00BE35DD">
              <w:rPr>
                <w:rFonts w:eastAsia="等线"/>
              </w:rPr>
              <w:t>1755</w:t>
            </w:r>
          </w:p>
        </w:tc>
        <w:tc>
          <w:tcPr>
            <w:tcW w:w="924" w:type="dxa"/>
            <w:vMerge/>
            <w:shd w:val="clear" w:color="auto" w:fill="auto"/>
            <w:vAlign w:val="center"/>
          </w:tcPr>
          <w:p w14:paraId="1D6D7888" w14:textId="77777777" w:rsidR="00017000" w:rsidRPr="00BE35DD" w:rsidRDefault="00017000" w:rsidP="002775CF">
            <w:pPr>
              <w:pStyle w:val="TAC"/>
            </w:pPr>
          </w:p>
        </w:tc>
      </w:tr>
      <w:tr w:rsidR="00017000" w:rsidRPr="00BE35DD" w14:paraId="1F2ED29D" w14:textId="77777777" w:rsidTr="00413A3E">
        <w:trPr>
          <w:trHeight w:val="338"/>
          <w:jc w:val="center"/>
        </w:trPr>
        <w:tc>
          <w:tcPr>
            <w:tcW w:w="2977" w:type="dxa"/>
            <w:vMerge/>
            <w:shd w:val="clear" w:color="auto" w:fill="auto"/>
            <w:vAlign w:val="center"/>
          </w:tcPr>
          <w:p w14:paraId="563A0ECE" w14:textId="77777777" w:rsidR="00017000" w:rsidRPr="00BE35DD" w:rsidRDefault="00017000" w:rsidP="002775CF">
            <w:pPr>
              <w:pStyle w:val="TAL"/>
            </w:pPr>
          </w:p>
        </w:tc>
        <w:tc>
          <w:tcPr>
            <w:tcW w:w="3282" w:type="dxa"/>
            <w:shd w:val="clear" w:color="auto" w:fill="auto"/>
          </w:tcPr>
          <w:p w14:paraId="0C56CBD5" w14:textId="77777777" w:rsidR="00017000" w:rsidRPr="00BE35DD" w:rsidRDefault="00017000" w:rsidP="00413A3E">
            <w:pPr>
              <w:pStyle w:val="TAL"/>
              <w:rPr>
                <w:rFonts w:eastAsia="等线"/>
              </w:rPr>
            </w:pPr>
            <w:r w:rsidRPr="00BE35DD">
              <w:rPr>
                <w:rFonts w:eastAsia="等线"/>
              </w:rPr>
              <w:t>Band 25</w:t>
            </w:r>
          </w:p>
        </w:tc>
        <w:tc>
          <w:tcPr>
            <w:tcW w:w="821" w:type="dxa"/>
            <w:shd w:val="clear" w:color="auto" w:fill="auto"/>
          </w:tcPr>
          <w:p w14:paraId="78D6596E" w14:textId="77777777" w:rsidR="00017000" w:rsidRPr="00BE35DD" w:rsidRDefault="00017000" w:rsidP="00413A3E">
            <w:pPr>
              <w:pStyle w:val="TAL"/>
              <w:rPr>
                <w:rFonts w:eastAsia="等线"/>
              </w:rPr>
            </w:pPr>
            <w:r w:rsidRPr="00BE35DD">
              <w:rPr>
                <w:rFonts w:eastAsia="等线"/>
              </w:rPr>
              <w:t>1850</w:t>
            </w:r>
          </w:p>
        </w:tc>
        <w:tc>
          <w:tcPr>
            <w:tcW w:w="683" w:type="dxa"/>
            <w:shd w:val="clear" w:color="auto" w:fill="auto"/>
          </w:tcPr>
          <w:p w14:paraId="5231D3DC" w14:textId="77777777" w:rsidR="00017000" w:rsidRPr="00BE35DD" w:rsidRDefault="00017000" w:rsidP="00413A3E">
            <w:pPr>
              <w:pStyle w:val="TAL"/>
              <w:rPr>
                <w:rFonts w:eastAsia="等线"/>
              </w:rPr>
            </w:pPr>
          </w:p>
        </w:tc>
        <w:tc>
          <w:tcPr>
            <w:tcW w:w="821" w:type="dxa"/>
            <w:shd w:val="clear" w:color="auto" w:fill="auto"/>
          </w:tcPr>
          <w:p w14:paraId="5C998559" w14:textId="77777777" w:rsidR="00017000" w:rsidRPr="00BE35DD" w:rsidRDefault="00017000" w:rsidP="00413A3E">
            <w:pPr>
              <w:pStyle w:val="TAL"/>
              <w:rPr>
                <w:rFonts w:eastAsia="等线"/>
              </w:rPr>
            </w:pPr>
            <w:r w:rsidRPr="00BE35DD">
              <w:rPr>
                <w:rFonts w:eastAsia="等线"/>
              </w:rPr>
              <w:t>1915</w:t>
            </w:r>
          </w:p>
        </w:tc>
        <w:tc>
          <w:tcPr>
            <w:tcW w:w="924" w:type="dxa"/>
            <w:vMerge/>
            <w:shd w:val="clear" w:color="auto" w:fill="auto"/>
            <w:vAlign w:val="center"/>
          </w:tcPr>
          <w:p w14:paraId="089D8CCA" w14:textId="77777777" w:rsidR="00017000" w:rsidRPr="00BE35DD" w:rsidRDefault="00017000" w:rsidP="002775CF">
            <w:pPr>
              <w:pStyle w:val="TAC"/>
            </w:pPr>
          </w:p>
        </w:tc>
      </w:tr>
      <w:tr w:rsidR="00017000" w:rsidRPr="00BE35DD" w14:paraId="3AA143C3" w14:textId="77777777" w:rsidTr="00413A3E">
        <w:trPr>
          <w:trHeight w:val="293"/>
          <w:jc w:val="center"/>
        </w:trPr>
        <w:tc>
          <w:tcPr>
            <w:tcW w:w="2977" w:type="dxa"/>
            <w:vMerge w:val="restart"/>
            <w:shd w:val="clear" w:color="auto" w:fill="auto"/>
            <w:vAlign w:val="center"/>
          </w:tcPr>
          <w:p w14:paraId="62529179" w14:textId="77777777" w:rsidR="00017000" w:rsidRPr="0010243B" w:rsidRDefault="00017000" w:rsidP="002775CF">
            <w:pPr>
              <w:pStyle w:val="TAL"/>
            </w:pPr>
            <w:r w:rsidRPr="0010243B">
              <w:rPr>
                <w:rFonts w:hint="eastAsia"/>
              </w:rPr>
              <w:t>M</w:t>
            </w:r>
            <w:r w:rsidRPr="0010243B">
              <w:t>aximum Linear Output Power</w:t>
            </w:r>
          </w:p>
        </w:tc>
        <w:tc>
          <w:tcPr>
            <w:tcW w:w="3282" w:type="dxa"/>
            <w:shd w:val="clear" w:color="auto" w:fill="auto"/>
          </w:tcPr>
          <w:p w14:paraId="14A3B0E4" w14:textId="77777777" w:rsidR="00017000" w:rsidRPr="00E34131" w:rsidRDefault="00017000" w:rsidP="00413A3E">
            <w:pPr>
              <w:pStyle w:val="TAL"/>
              <w:rPr>
                <w:rFonts w:eastAsia="等线"/>
              </w:rPr>
            </w:pPr>
            <w:r w:rsidRPr="0010243B">
              <w:rPr>
                <w:rFonts w:eastAsia="等线" w:hint="eastAsia"/>
              </w:rPr>
              <w:t>H</w:t>
            </w:r>
            <w:r w:rsidRPr="0010243B">
              <w:rPr>
                <w:rFonts w:eastAsia="等线"/>
              </w:rPr>
              <w:t>PM, V</w:t>
            </w:r>
            <w:r w:rsidRPr="00EF101D">
              <w:rPr>
                <w:rFonts w:eastAsia="等线"/>
                <w:vertAlign w:val="subscript"/>
              </w:rPr>
              <w:t>CC</w:t>
            </w:r>
            <w:r w:rsidRPr="00EF101D">
              <w:rPr>
                <w:rFonts w:eastAsia="等线"/>
              </w:rPr>
              <w:t xml:space="preserve"> = 3.4V</w:t>
            </w:r>
          </w:p>
        </w:tc>
        <w:tc>
          <w:tcPr>
            <w:tcW w:w="821" w:type="dxa"/>
            <w:shd w:val="clear" w:color="auto" w:fill="auto"/>
          </w:tcPr>
          <w:p w14:paraId="66C5DDD0" w14:textId="77777777" w:rsidR="00017000" w:rsidRPr="00E34131" w:rsidRDefault="00017000" w:rsidP="00413A3E">
            <w:pPr>
              <w:pStyle w:val="TAL"/>
              <w:rPr>
                <w:rFonts w:eastAsia="等线"/>
              </w:rPr>
            </w:pPr>
            <w:r w:rsidRPr="00E34131">
              <w:rPr>
                <w:rFonts w:eastAsia="等线" w:hint="eastAsia"/>
              </w:rPr>
              <w:t>2</w:t>
            </w:r>
            <w:r w:rsidRPr="00E34131">
              <w:rPr>
                <w:rFonts w:eastAsia="等线"/>
              </w:rPr>
              <w:t>8.5</w:t>
            </w:r>
            <w:r w:rsidRPr="00E34131">
              <w:rPr>
                <w:rFonts w:eastAsia="等线"/>
                <w:vertAlign w:val="superscript"/>
              </w:rPr>
              <w:t>(1)</w:t>
            </w:r>
          </w:p>
        </w:tc>
        <w:tc>
          <w:tcPr>
            <w:tcW w:w="683" w:type="dxa"/>
            <w:shd w:val="clear" w:color="auto" w:fill="auto"/>
          </w:tcPr>
          <w:p w14:paraId="4FDB5D3D" w14:textId="77777777" w:rsidR="00017000" w:rsidRPr="00E34131" w:rsidRDefault="00017000" w:rsidP="00413A3E">
            <w:pPr>
              <w:pStyle w:val="TAL"/>
              <w:rPr>
                <w:rFonts w:eastAsia="等线"/>
              </w:rPr>
            </w:pPr>
          </w:p>
        </w:tc>
        <w:tc>
          <w:tcPr>
            <w:tcW w:w="821" w:type="dxa"/>
            <w:shd w:val="clear" w:color="auto" w:fill="auto"/>
          </w:tcPr>
          <w:p w14:paraId="2D94BD7C" w14:textId="77777777" w:rsidR="00017000" w:rsidRPr="00F60803" w:rsidRDefault="00017000" w:rsidP="00413A3E">
            <w:pPr>
              <w:pStyle w:val="TAL"/>
              <w:rPr>
                <w:rFonts w:eastAsia="等线"/>
              </w:rPr>
            </w:pPr>
          </w:p>
        </w:tc>
        <w:tc>
          <w:tcPr>
            <w:tcW w:w="924" w:type="dxa"/>
            <w:vMerge w:val="restart"/>
            <w:shd w:val="clear" w:color="auto" w:fill="auto"/>
            <w:vAlign w:val="center"/>
          </w:tcPr>
          <w:p w14:paraId="3E360D19" w14:textId="77777777" w:rsidR="00017000" w:rsidRPr="00F60803" w:rsidRDefault="00017000" w:rsidP="002775CF">
            <w:pPr>
              <w:pStyle w:val="TAC"/>
            </w:pPr>
            <w:proofErr w:type="spellStart"/>
            <w:r w:rsidRPr="00F60803">
              <w:rPr>
                <w:rFonts w:hint="eastAsia"/>
              </w:rPr>
              <w:t>d</w:t>
            </w:r>
            <w:r w:rsidRPr="00F60803">
              <w:t>Bm</w:t>
            </w:r>
            <w:proofErr w:type="spellEnd"/>
          </w:p>
        </w:tc>
      </w:tr>
      <w:tr w:rsidR="00017000" w:rsidRPr="00BE35DD" w14:paraId="48E10F4C" w14:textId="77777777" w:rsidTr="00413A3E">
        <w:trPr>
          <w:trHeight w:val="338"/>
          <w:jc w:val="center"/>
        </w:trPr>
        <w:tc>
          <w:tcPr>
            <w:tcW w:w="2977" w:type="dxa"/>
            <w:vMerge/>
            <w:shd w:val="clear" w:color="auto" w:fill="auto"/>
          </w:tcPr>
          <w:p w14:paraId="57B154D9" w14:textId="77777777" w:rsidR="00017000" w:rsidRPr="00BE35DD" w:rsidRDefault="00017000" w:rsidP="00413A3E">
            <w:pPr>
              <w:pStyle w:val="TAL"/>
              <w:rPr>
                <w:rFonts w:eastAsia="等线"/>
              </w:rPr>
            </w:pPr>
          </w:p>
        </w:tc>
        <w:tc>
          <w:tcPr>
            <w:tcW w:w="3282" w:type="dxa"/>
            <w:shd w:val="clear" w:color="auto" w:fill="auto"/>
          </w:tcPr>
          <w:p w14:paraId="4910EDD6" w14:textId="77777777" w:rsidR="00017000" w:rsidRPr="00BE35DD" w:rsidRDefault="00017000" w:rsidP="00413A3E">
            <w:pPr>
              <w:pStyle w:val="TAL"/>
              <w:rPr>
                <w:rFonts w:eastAsia="等线"/>
              </w:rPr>
            </w:pPr>
            <w:r w:rsidRPr="00BE35DD">
              <w:rPr>
                <w:rFonts w:eastAsia="等线"/>
              </w:rPr>
              <w:t>LPM, V</w:t>
            </w:r>
            <w:r w:rsidRPr="00BE35DD">
              <w:rPr>
                <w:rFonts w:eastAsia="等线"/>
                <w:vertAlign w:val="subscript"/>
              </w:rPr>
              <w:t>CC</w:t>
            </w:r>
            <w:r w:rsidRPr="00BE35DD">
              <w:rPr>
                <w:rFonts w:eastAsia="等线"/>
              </w:rPr>
              <w:t xml:space="preserve"> = 0.7V</w:t>
            </w:r>
          </w:p>
        </w:tc>
        <w:tc>
          <w:tcPr>
            <w:tcW w:w="821" w:type="dxa"/>
            <w:shd w:val="clear" w:color="auto" w:fill="auto"/>
          </w:tcPr>
          <w:p w14:paraId="2980FEE3" w14:textId="77777777" w:rsidR="00017000" w:rsidRPr="00BE35DD" w:rsidRDefault="00017000" w:rsidP="00413A3E">
            <w:pPr>
              <w:pStyle w:val="TAL"/>
              <w:rPr>
                <w:rFonts w:eastAsia="等线"/>
              </w:rPr>
            </w:pPr>
            <w:r w:rsidRPr="00BE35DD">
              <w:rPr>
                <w:rFonts w:eastAsia="等线"/>
              </w:rPr>
              <w:t>3.5</w:t>
            </w:r>
          </w:p>
        </w:tc>
        <w:tc>
          <w:tcPr>
            <w:tcW w:w="683" w:type="dxa"/>
            <w:shd w:val="clear" w:color="auto" w:fill="auto"/>
          </w:tcPr>
          <w:p w14:paraId="54BF23A1" w14:textId="77777777" w:rsidR="00017000" w:rsidRPr="00BE35DD" w:rsidRDefault="00017000" w:rsidP="00413A3E">
            <w:pPr>
              <w:pStyle w:val="TAL"/>
              <w:rPr>
                <w:rFonts w:eastAsia="等线"/>
              </w:rPr>
            </w:pPr>
          </w:p>
        </w:tc>
        <w:tc>
          <w:tcPr>
            <w:tcW w:w="821" w:type="dxa"/>
            <w:shd w:val="clear" w:color="auto" w:fill="auto"/>
          </w:tcPr>
          <w:p w14:paraId="43C6B72C" w14:textId="77777777" w:rsidR="00017000" w:rsidRPr="00BE35DD" w:rsidRDefault="00017000" w:rsidP="00413A3E">
            <w:pPr>
              <w:pStyle w:val="TAL"/>
              <w:rPr>
                <w:rFonts w:eastAsia="等线"/>
              </w:rPr>
            </w:pPr>
          </w:p>
        </w:tc>
        <w:tc>
          <w:tcPr>
            <w:tcW w:w="924" w:type="dxa"/>
            <w:vMerge/>
            <w:shd w:val="clear" w:color="auto" w:fill="auto"/>
          </w:tcPr>
          <w:p w14:paraId="396DEB1A" w14:textId="77777777" w:rsidR="00017000" w:rsidRPr="00BE35DD" w:rsidRDefault="00017000" w:rsidP="00413A3E">
            <w:pPr>
              <w:pStyle w:val="aff0"/>
              <w:spacing w:after="0"/>
              <w:rPr>
                <w:noProof/>
                <w:lang w:val="en-US"/>
              </w:rPr>
            </w:pPr>
          </w:p>
        </w:tc>
      </w:tr>
    </w:tbl>
    <w:p w14:paraId="7D14C20E" w14:textId="77777777" w:rsidR="00017000" w:rsidRDefault="00017000" w:rsidP="00017000">
      <w:pPr>
        <w:pStyle w:val="aff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aff0"/>
        <w:spacing w:after="0"/>
        <w:rPr>
          <w:noProof/>
          <w:lang w:val="en-US"/>
        </w:rPr>
      </w:pPr>
    </w:p>
    <w:p w14:paraId="70C8328B"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413A3E">
      <w:pPr>
        <w:rPr>
          <w:lang w:val="en-US"/>
        </w:rPr>
      </w:pPr>
    </w:p>
    <w:p w14:paraId="2502BF31" w14:textId="696300E2" w:rsidR="00017000" w:rsidRPr="00900BB4" w:rsidRDefault="00C40253" w:rsidP="00C40253">
      <w:pPr>
        <w:pStyle w:val="30"/>
      </w:pPr>
      <w:bookmarkStart w:id="54" w:name="_Toc81230378"/>
      <w:r>
        <w:t>7.1.2</w:t>
      </w:r>
      <w:r>
        <w:tab/>
      </w:r>
      <w:r w:rsidR="00017000" w:rsidRPr="00900BB4">
        <w:t>Duplexer characteristics</w:t>
      </w:r>
      <w:bookmarkEnd w:id="54"/>
    </w:p>
    <w:p w14:paraId="756D7EAF" w14:textId="77777777" w:rsidR="00017000" w:rsidRDefault="00017000" w:rsidP="00017000">
      <w:pPr>
        <w:pStyle w:val="aff0"/>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aff0"/>
        <w:rPr>
          <w:noProof/>
          <w:lang w:val="en-US"/>
        </w:rPr>
      </w:pPr>
    </w:p>
    <w:p w14:paraId="536023C0" w14:textId="09FDC32F"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the allowed max. input power in n3</w:t>
      </w:r>
    </w:p>
    <w:p w14:paraId="2A485744" w14:textId="77777777" w:rsidR="00017000" w:rsidRPr="00C840F8" w:rsidRDefault="00017000" w:rsidP="002775CF">
      <w:pPr>
        <w:pStyle w:val="TH"/>
        <w:rPr>
          <w:noProof/>
          <w:lang w:val="en-US"/>
        </w:rPr>
      </w:pPr>
      <w:r w:rsidRPr="00C840F8">
        <w:rPr>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413A3E">
        <w:trPr>
          <w:trHeight w:val="840"/>
        </w:trPr>
        <w:tc>
          <w:tcPr>
            <w:tcW w:w="2304" w:type="dxa"/>
            <w:shd w:val="clear" w:color="auto" w:fill="auto"/>
          </w:tcPr>
          <w:p w14:paraId="34488F5D" w14:textId="77777777" w:rsidR="00017000" w:rsidRPr="00EF101D" w:rsidRDefault="00017000" w:rsidP="002775CF">
            <w:pPr>
              <w:pStyle w:val="TAL"/>
            </w:pPr>
            <w:r w:rsidRPr="0010243B">
              <w:rPr>
                <w:rFonts w:hint="eastAsia"/>
              </w:rPr>
              <w:t>I</w:t>
            </w:r>
            <w:r w:rsidRPr="0010243B">
              <w:t>nput power at P</w:t>
            </w:r>
            <w:r w:rsidRPr="0010243B">
              <w:rPr>
                <w:vertAlign w:val="subscript"/>
              </w:rPr>
              <w:t>IN</w:t>
            </w:r>
            <w:r w:rsidRPr="0010243B">
              <w:t xml:space="preserve"> 1712.50-1782.50MHz</w:t>
            </w:r>
          </w:p>
        </w:tc>
        <w:tc>
          <w:tcPr>
            <w:tcW w:w="2256" w:type="dxa"/>
            <w:shd w:val="clear" w:color="auto" w:fill="auto"/>
            <w:vAlign w:val="center"/>
          </w:tcPr>
          <w:p w14:paraId="5EB0BD72" w14:textId="77777777" w:rsidR="00017000" w:rsidRPr="00E34131" w:rsidRDefault="00017000" w:rsidP="002775CF">
            <w:pPr>
              <w:pStyle w:val="TAL"/>
            </w:pPr>
            <w:r w:rsidRPr="00E34131">
              <w:t>29</w:t>
            </w:r>
          </w:p>
        </w:tc>
        <w:tc>
          <w:tcPr>
            <w:tcW w:w="2267" w:type="dxa"/>
            <w:shd w:val="clear" w:color="auto" w:fill="auto"/>
            <w:vAlign w:val="center"/>
          </w:tcPr>
          <w:p w14:paraId="3D60B660" w14:textId="77777777" w:rsidR="00017000" w:rsidRPr="00E34131" w:rsidRDefault="00017000" w:rsidP="002775CF">
            <w:pPr>
              <w:pStyle w:val="TAL"/>
            </w:pPr>
            <w:proofErr w:type="spellStart"/>
            <w:r w:rsidRPr="00E34131">
              <w:rPr>
                <w:rFonts w:hint="eastAsia"/>
              </w:rPr>
              <w:t>d</w:t>
            </w:r>
            <w:r w:rsidRPr="00E34131">
              <w:t>Bm</w:t>
            </w:r>
            <w:proofErr w:type="spellEnd"/>
          </w:p>
        </w:tc>
        <w:tc>
          <w:tcPr>
            <w:tcW w:w="2297" w:type="dxa"/>
            <w:shd w:val="clear" w:color="auto" w:fill="auto"/>
          </w:tcPr>
          <w:p w14:paraId="4241534C" w14:textId="77777777" w:rsidR="00017000" w:rsidRPr="00C840F8" w:rsidRDefault="00017000" w:rsidP="002775CF">
            <w:pPr>
              <w:pStyle w:val="TAL"/>
            </w:pPr>
            <w:r w:rsidRPr="00E34131">
              <w:rPr>
                <w:rFonts w:hint="eastAsia"/>
              </w:rPr>
              <w:t>s</w:t>
            </w:r>
            <w:r w:rsidRPr="00F60803">
              <w:t>ource and load impedance 50</w:t>
            </w:r>
            <w:r w:rsidRPr="00F60803">
              <w:rPr>
                <w:rFonts w:hint="eastAsia"/>
              </w:rPr>
              <w:t>Ω</w:t>
            </w:r>
            <w:r w:rsidRPr="00F60803">
              <w:rPr>
                <w:rFonts w:hint="eastAsia"/>
              </w:rPr>
              <w:t xml:space="preserve"> </w:t>
            </w:r>
            <w:r w:rsidRPr="00F60803">
              <w:t>5MHz LTE uplink @50</w:t>
            </w:r>
            <w:r w:rsidRPr="00C840F8">
              <w:rPr>
                <w:rFonts w:hint="eastAsia"/>
              </w:rPr>
              <w:t>℃</w:t>
            </w:r>
            <w:r w:rsidRPr="00C840F8">
              <w:t>, 5000h</w:t>
            </w:r>
          </w:p>
        </w:tc>
      </w:tr>
    </w:tbl>
    <w:p w14:paraId="376BEE62" w14:textId="77777777" w:rsidR="00017000" w:rsidRDefault="00017000" w:rsidP="00017000">
      <w:pPr>
        <w:pStyle w:val="aff0"/>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aff0"/>
        <w:ind w:left="400" w:firstLineChars="150" w:firstLine="300"/>
        <w:rPr>
          <w:noProof/>
          <w:lang w:val="en-US"/>
        </w:rPr>
      </w:pPr>
    </w:p>
    <w:p w14:paraId="4D5BB592" w14:textId="38F3682C"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allowed max. input power in n1</w:t>
      </w:r>
    </w:p>
    <w:p w14:paraId="525174AF" w14:textId="77777777" w:rsidR="00017000" w:rsidRPr="00C840F8" w:rsidRDefault="00017000" w:rsidP="002775CF">
      <w:pPr>
        <w:pStyle w:val="TH"/>
        <w:rPr>
          <w:noProof/>
          <w:lang w:val="en-US"/>
        </w:rPr>
      </w:pPr>
      <w:r w:rsidRPr="00C840F8">
        <w:rPr>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413A3E">
        <w:trPr>
          <w:trHeight w:val="567"/>
          <w:jc w:val="center"/>
        </w:trPr>
        <w:tc>
          <w:tcPr>
            <w:tcW w:w="4769" w:type="dxa"/>
            <w:shd w:val="clear" w:color="auto" w:fill="auto"/>
          </w:tcPr>
          <w:p w14:paraId="19F644D4" w14:textId="77777777" w:rsidR="00017000" w:rsidRPr="0010243B" w:rsidRDefault="00017000" w:rsidP="002775CF">
            <w:pPr>
              <w:pStyle w:val="TAL"/>
            </w:pPr>
            <w:r w:rsidRPr="0010243B">
              <w:rPr>
                <w:rFonts w:hint="eastAsia"/>
              </w:rPr>
              <w:t>I</w:t>
            </w:r>
            <w:r w:rsidRPr="0010243B">
              <w:t>nput Power</w:t>
            </w:r>
          </w:p>
        </w:tc>
        <w:tc>
          <w:tcPr>
            <w:tcW w:w="4770" w:type="dxa"/>
            <w:shd w:val="clear" w:color="auto" w:fill="auto"/>
          </w:tcPr>
          <w:p w14:paraId="17BB3808" w14:textId="77777777" w:rsidR="00017000" w:rsidRPr="00EF101D" w:rsidRDefault="00017000" w:rsidP="002775CF">
            <w:pPr>
              <w:pStyle w:val="TAL"/>
            </w:pPr>
            <w:r w:rsidRPr="0010243B">
              <w:rPr>
                <w:rFonts w:hint="eastAsia"/>
              </w:rPr>
              <w:t>+</w:t>
            </w:r>
            <w:r w:rsidRPr="0010243B">
              <w:t>29dBm 5000h +55deg.C</w:t>
            </w:r>
          </w:p>
        </w:tc>
      </w:tr>
    </w:tbl>
    <w:p w14:paraId="260134F8" w14:textId="77777777" w:rsidR="00017000" w:rsidRDefault="00017000" w:rsidP="00017000">
      <w:pPr>
        <w:pStyle w:val="aff0"/>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aff0"/>
        <w:rPr>
          <w:noProof/>
          <w:lang w:val="en-US"/>
        </w:rPr>
      </w:pPr>
    </w:p>
    <w:p w14:paraId="6A8BE263" w14:textId="77777777" w:rsidR="00017000" w:rsidRDefault="00017000" w:rsidP="00017000">
      <w:pPr>
        <w:pStyle w:val="aff0"/>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aff0"/>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aff0"/>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aff0"/>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10"/>
      </w:pPr>
      <w:bookmarkStart w:id="55" w:name="_Toc81230379"/>
      <w:r>
        <w:t>8</w:t>
      </w:r>
      <w:r>
        <w:tab/>
        <w:t>System Performance Evaluation</w:t>
      </w:r>
      <w:bookmarkStart w:id="56" w:name="startOfAnnexes"/>
      <w:bookmarkEnd w:id="55"/>
      <w:bookmarkEnd w:id="56"/>
    </w:p>
    <w:p w14:paraId="4812D813" w14:textId="77777777" w:rsidR="005D77A9" w:rsidRDefault="001026BD">
      <w:pPr>
        <w:pStyle w:val="2"/>
        <w:rPr>
          <w:lang w:eastAsia="zh-CN"/>
        </w:rPr>
      </w:pPr>
      <w:bookmarkStart w:id="57" w:name="_Toc81230380"/>
      <w:r>
        <w:rPr>
          <w:rFonts w:hint="eastAsia"/>
          <w:lang w:eastAsia="zh-CN"/>
        </w:rPr>
        <w:t>8</w:t>
      </w:r>
      <w:r>
        <w:rPr>
          <w:lang w:eastAsia="zh-CN"/>
        </w:rPr>
        <w:t>.1</w:t>
      </w:r>
      <w:r>
        <w:tab/>
      </w:r>
      <w:r>
        <w:rPr>
          <w:rFonts w:hint="eastAsia"/>
          <w:lang w:eastAsia="zh-CN"/>
        </w:rPr>
        <w:t>Dynamic system level simulation</w:t>
      </w:r>
      <w:bookmarkEnd w:id="57"/>
    </w:p>
    <w:p w14:paraId="3D6FED70" w14:textId="77777777" w:rsidR="0016550B" w:rsidRDefault="0016550B" w:rsidP="002775CF">
      <w:pPr>
        <w:pStyle w:val="30"/>
      </w:pPr>
      <w:r w:rsidRPr="00EC0897">
        <w:t>8.</w:t>
      </w:r>
      <w:r>
        <w:t>1</w:t>
      </w:r>
      <w:r w:rsidRPr="00EC0897">
        <w:t>.1</w:t>
      </w:r>
      <w:r w:rsidRPr="00EC0897">
        <w:tab/>
      </w:r>
      <w:r>
        <w:t>General</w:t>
      </w:r>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 xml:space="preserve">system performance gain, which can simulate the </w:t>
      </w:r>
      <w:proofErr w:type="spellStart"/>
      <w:r>
        <w:t>behavior</w:t>
      </w:r>
      <w:proofErr w:type="spellEnd"/>
      <w:r>
        <w:t xml:space="preserve"> of system in more detail. The HPUE feature can improve UL coverage but</w:t>
      </w:r>
      <w:r w:rsidRPr="00620586">
        <w:t xml:space="preserve"> at the same time increase the interference of the </w:t>
      </w:r>
      <w:proofErr w:type="spellStart"/>
      <w:r w:rsidRPr="00620586">
        <w:t>neighboring</w:t>
      </w:r>
      <w:proofErr w:type="spellEnd"/>
      <w:r w:rsidRPr="00620586">
        <w:t xml:space="preserve">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2775CF">
      <w:pPr>
        <w:pStyle w:val="30"/>
      </w:pPr>
      <w:r w:rsidRPr="00EC0897">
        <w:t>8.</w:t>
      </w:r>
      <w:r>
        <w:t>1</w:t>
      </w:r>
      <w:r w:rsidRPr="00EC0897">
        <w:t>.2</w:t>
      </w:r>
      <w:r w:rsidRPr="00EC0897">
        <w:tab/>
        <w:t>Simulation assumptions</w:t>
      </w:r>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宋体" w:hAnsi="Times New Roman"/>
          <w:b w:val="0"/>
        </w:rPr>
      </w:pPr>
      <w:r w:rsidRPr="001D36F6">
        <w:lastRenderedPageBreak/>
        <w:t>Table 8.1.2-1. Simulation Assumptions</w:t>
      </w:r>
    </w:p>
    <w:tbl>
      <w:tblPr>
        <w:tblStyle w:val="ab"/>
        <w:tblW w:w="0" w:type="auto"/>
        <w:jc w:val="center"/>
        <w:tblLook w:val="04A0" w:firstRow="1" w:lastRow="0" w:firstColumn="1" w:lastColumn="0" w:noHBand="0" w:noVBand="1"/>
      </w:tblPr>
      <w:tblGrid>
        <w:gridCol w:w="2668"/>
        <w:gridCol w:w="6439"/>
      </w:tblGrid>
      <w:tr w:rsidR="0016550B" w:rsidRPr="00E70ED7" w14:paraId="71D29124" w14:textId="77777777" w:rsidTr="00413A3E">
        <w:trPr>
          <w:trHeight w:val="355"/>
          <w:jc w:val="center"/>
        </w:trPr>
        <w:tc>
          <w:tcPr>
            <w:tcW w:w="0" w:type="auto"/>
            <w:hideMark/>
          </w:tcPr>
          <w:p w14:paraId="46907AB3" w14:textId="77777777" w:rsidR="0016550B" w:rsidRPr="001D36F6" w:rsidRDefault="0016550B" w:rsidP="00413A3E">
            <w:pPr>
              <w:pStyle w:val="TAN"/>
            </w:pPr>
            <w:r w:rsidRPr="001D36F6">
              <w:rPr>
                <w:rFonts w:hint="eastAsia"/>
              </w:rPr>
              <w:t>Configuration parameters</w:t>
            </w:r>
          </w:p>
        </w:tc>
        <w:tc>
          <w:tcPr>
            <w:tcW w:w="0" w:type="auto"/>
            <w:hideMark/>
          </w:tcPr>
          <w:p w14:paraId="2FBFF2CE" w14:textId="77777777" w:rsidR="0016550B" w:rsidRPr="001D36F6" w:rsidRDefault="0016550B" w:rsidP="00413A3E">
            <w:pPr>
              <w:pStyle w:val="TAN"/>
            </w:pPr>
            <w:r w:rsidRPr="001D36F6">
              <w:rPr>
                <w:rFonts w:hint="eastAsia"/>
              </w:rPr>
              <w:t>Values</w:t>
            </w:r>
          </w:p>
        </w:tc>
      </w:tr>
      <w:tr w:rsidR="0016550B" w:rsidRPr="00E70ED7" w14:paraId="4B374188" w14:textId="77777777" w:rsidTr="00413A3E">
        <w:trPr>
          <w:trHeight w:val="355"/>
          <w:jc w:val="center"/>
        </w:trPr>
        <w:tc>
          <w:tcPr>
            <w:tcW w:w="0" w:type="auto"/>
            <w:hideMark/>
          </w:tcPr>
          <w:p w14:paraId="3616F6C8" w14:textId="77777777" w:rsidR="0016550B" w:rsidRPr="001D36F6" w:rsidRDefault="0016550B" w:rsidP="00413A3E">
            <w:pPr>
              <w:pStyle w:val="TAN"/>
            </w:pPr>
            <w:r w:rsidRPr="001D36F6">
              <w:rPr>
                <w:rFonts w:hint="eastAsia"/>
              </w:rPr>
              <w:t>Scenario</w:t>
            </w:r>
          </w:p>
        </w:tc>
        <w:tc>
          <w:tcPr>
            <w:tcW w:w="0" w:type="auto"/>
            <w:hideMark/>
          </w:tcPr>
          <w:p w14:paraId="2A06354B" w14:textId="77777777" w:rsidR="0016550B" w:rsidRPr="001D36F6" w:rsidRDefault="0016550B" w:rsidP="00413A3E">
            <w:pPr>
              <w:pStyle w:val="TAN"/>
            </w:pPr>
            <w:r w:rsidRPr="001D36F6">
              <w:rPr>
                <w:rFonts w:hint="eastAsia"/>
              </w:rPr>
              <w:t>Urban macro</w:t>
            </w:r>
          </w:p>
        </w:tc>
      </w:tr>
      <w:tr w:rsidR="0016550B" w:rsidRPr="00E70ED7" w14:paraId="4C7AD6FF" w14:textId="77777777" w:rsidTr="00413A3E">
        <w:trPr>
          <w:trHeight w:val="355"/>
          <w:jc w:val="center"/>
        </w:trPr>
        <w:tc>
          <w:tcPr>
            <w:tcW w:w="0" w:type="auto"/>
            <w:hideMark/>
          </w:tcPr>
          <w:p w14:paraId="21D9DC98" w14:textId="77777777" w:rsidR="0016550B" w:rsidRPr="001D36F6" w:rsidRDefault="0016550B" w:rsidP="00413A3E">
            <w:pPr>
              <w:pStyle w:val="TAN"/>
            </w:pPr>
            <w:r w:rsidRPr="001D36F6">
              <w:rPr>
                <w:rFonts w:hint="eastAsia"/>
              </w:rPr>
              <w:t>ISD</w:t>
            </w:r>
          </w:p>
        </w:tc>
        <w:tc>
          <w:tcPr>
            <w:tcW w:w="0" w:type="auto"/>
            <w:hideMark/>
          </w:tcPr>
          <w:p w14:paraId="3DF0730F" w14:textId="77777777" w:rsidR="0016550B" w:rsidRPr="001D36F6" w:rsidRDefault="0016550B" w:rsidP="00413A3E">
            <w:pPr>
              <w:pStyle w:val="TAN"/>
            </w:pPr>
            <w:r w:rsidRPr="001D36F6">
              <w:rPr>
                <w:rFonts w:hint="eastAsia"/>
              </w:rPr>
              <w:t>500 m</w:t>
            </w:r>
          </w:p>
        </w:tc>
      </w:tr>
      <w:tr w:rsidR="0016550B" w:rsidRPr="00E70ED7" w14:paraId="0FD493E8" w14:textId="77777777" w:rsidTr="00413A3E">
        <w:trPr>
          <w:trHeight w:val="355"/>
          <w:jc w:val="center"/>
        </w:trPr>
        <w:tc>
          <w:tcPr>
            <w:tcW w:w="0" w:type="auto"/>
            <w:hideMark/>
          </w:tcPr>
          <w:p w14:paraId="1F96D898" w14:textId="77777777" w:rsidR="0016550B" w:rsidRPr="001D36F6" w:rsidRDefault="0016550B" w:rsidP="00413A3E">
            <w:pPr>
              <w:pStyle w:val="TAN"/>
            </w:pPr>
            <w:r w:rsidRPr="001D36F6">
              <w:rPr>
                <w:rFonts w:hint="eastAsia"/>
              </w:rPr>
              <w:t>Duplexing</w:t>
            </w:r>
          </w:p>
        </w:tc>
        <w:tc>
          <w:tcPr>
            <w:tcW w:w="0" w:type="auto"/>
            <w:hideMark/>
          </w:tcPr>
          <w:p w14:paraId="78FFFE88" w14:textId="77777777" w:rsidR="0016550B" w:rsidRPr="001D36F6" w:rsidRDefault="0016550B" w:rsidP="00413A3E">
            <w:pPr>
              <w:pStyle w:val="TAN"/>
            </w:pPr>
            <w:r w:rsidRPr="001D36F6">
              <w:rPr>
                <w:rFonts w:hint="eastAsia"/>
              </w:rPr>
              <w:t>FDD</w:t>
            </w:r>
          </w:p>
        </w:tc>
      </w:tr>
      <w:tr w:rsidR="0016550B" w:rsidRPr="00E70ED7" w14:paraId="5A73FC51" w14:textId="77777777" w:rsidTr="00413A3E">
        <w:trPr>
          <w:trHeight w:val="355"/>
          <w:jc w:val="center"/>
        </w:trPr>
        <w:tc>
          <w:tcPr>
            <w:tcW w:w="0" w:type="auto"/>
            <w:hideMark/>
          </w:tcPr>
          <w:p w14:paraId="693ADF5B" w14:textId="77777777" w:rsidR="0016550B" w:rsidRPr="001D36F6" w:rsidRDefault="0016550B" w:rsidP="00413A3E">
            <w:pPr>
              <w:pStyle w:val="TAN"/>
            </w:pPr>
            <w:r w:rsidRPr="001D36F6">
              <w:rPr>
                <w:rFonts w:hint="eastAsia"/>
              </w:rPr>
              <w:t>Carrier frequency</w:t>
            </w:r>
          </w:p>
        </w:tc>
        <w:tc>
          <w:tcPr>
            <w:tcW w:w="0" w:type="auto"/>
            <w:hideMark/>
          </w:tcPr>
          <w:p w14:paraId="1297891E" w14:textId="77777777" w:rsidR="0016550B" w:rsidRPr="001D36F6" w:rsidRDefault="0016550B" w:rsidP="00413A3E">
            <w:pPr>
              <w:pStyle w:val="TAN"/>
            </w:pPr>
            <w:r w:rsidRPr="001D36F6">
              <w:rPr>
                <w:rFonts w:hint="eastAsia"/>
              </w:rPr>
              <w:t>1.8 GHz, 2.1GHz</w:t>
            </w:r>
          </w:p>
        </w:tc>
      </w:tr>
      <w:tr w:rsidR="0016550B" w:rsidRPr="00E70ED7" w14:paraId="7180BDDB" w14:textId="77777777" w:rsidTr="00413A3E">
        <w:trPr>
          <w:trHeight w:val="355"/>
          <w:jc w:val="center"/>
        </w:trPr>
        <w:tc>
          <w:tcPr>
            <w:tcW w:w="0" w:type="auto"/>
            <w:hideMark/>
          </w:tcPr>
          <w:p w14:paraId="2EA3A703" w14:textId="77777777" w:rsidR="0016550B" w:rsidRPr="001D36F6" w:rsidRDefault="0016550B" w:rsidP="00413A3E">
            <w:pPr>
              <w:pStyle w:val="TAN"/>
            </w:pPr>
            <w:r w:rsidRPr="001D36F6">
              <w:rPr>
                <w:rFonts w:hint="eastAsia"/>
              </w:rPr>
              <w:t>Modulation</w:t>
            </w:r>
          </w:p>
        </w:tc>
        <w:tc>
          <w:tcPr>
            <w:tcW w:w="0" w:type="auto"/>
            <w:hideMark/>
          </w:tcPr>
          <w:p w14:paraId="574AF408" w14:textId="77777777" w:rsidR="0016550B" w:rsidRPr="001D36F6" w:rsidRDefault="0016550B" w:rsidP="00413A3E">
            <w:pPr>
              <w:pStyle w:val="TAN"/>
            </w:pPr>
            <w:r w:rsidRPr="001D36F6">
              <w:rPr>
                <w:rFonts w:hint="eastAsia"/>
              </w:rPr>
              <w:t>Up to 64QAM, 256QAM is optional</w:t>
            </w:r>
          </w:p>
        </w:tc>
      </w:tr>
      <w:tr w:rsidR="0016550B" w:rsidRPr="00E70ED7" w14:paraId="7A609AC2" w14:textId="77777777" w:rsidTr="00413A3E">
        <w:trPr>
          <w:trHeight w:val="355"/>
          <w:jc w:val="center"/>
        </w:trPr>
        <w:tc>
          <w:tcPr>
            <w:tcW w:w="0" w:type="auto"/>
            <w:hideMark/>
          </w:tcPr>
          <w:p w14:paraId="73006A6C" w14:textId="77777777" w:rsidR="0016550B" w:rsidRPr="001D36F6" w:rsidRDefault="0016550B" w:rsidP="00413A3E">
            <w:pPr>
              <w:pStyle w:val="TAN"/>
            </w:pPr>
            <w:r w:rsidRPr="001D36F6">
              <w:rPr>
                <w:rFonts w:hint="eastAsia"/>
              </w:rPr>
              <w:t>Numerology</w:t>
            </w:r>
          </w:p>
        </w:tc>
        <w:tc>
          <w:tcPr>
            <w:tcW w:w="0" w:type="auto"/>
            <w:hideMark/>
          </w:tcPr>
          <w:p w14:paraId="71FFB8C7" w14:textId="77777777" w:rsidR="0016550B" w:rsidRPr="001D36F6" w:rsidRDefault="0016550B" w:rsidP="00413A3E">
            <w:pPr>
              <w:pStyle w:val="TAN"/>
            </w:pPr>
            <w:r w:rsidRPr="001D36F6">
              <w:rPr>
                <w:rFonts w:hint="eastAsia"/>
              </w:rPr>
              <w:t>15 kHz</w:t>
            </w:r>
          </w:p>
        </w:tc>
      </w:tr>
      <w:tr w:rsidR="0016550B" w:rsidRPr="00E70ED7" w14:paraId="73A04742" w14:textId="77777777" w:rsidTr="00413A3E">
        <w:trPr>
          <w:trHeight w:val="355"/>
          <w:jc w:val="center"/>
        </w:trPr>
        <w:tc>
          <w:tcPr>
            <w:tcW w:w="0" w:type="auto"/>
            <w:hideMark/>
          </w:tcPr>
          <w:p w14:paraId="671DF70A" w14:textId="77777777" w:rsidR="0016550B" w:rsidRPr="001D36F6" w:rsidRDefault="0016550B" w:rsidP="00413A3E">
            <w:pPr>
              <w:pStyle w:val="TAN"/>
            </w:pPr>
            <w:r w:rsidRPr="001D36F6">
              <w:rPr>
                <w:rFonts w:hint="eastAsia"/>
              </w:rPr>
              <w:t>Simulation bandwidth</w:t>
            </w:r>
          </w:p>
        </w:tc>
        <w:tc>
          <w:tcPr>
            <w:tcW w:w="0" w:type="auto"/>
            <w:hideMark/>
          </w:tcPr>
          <w:p w14:paraId="039B3080" w14:textId="77777777" w:rsidR="0016550B" w:rsidRPr="001D36F6" w:rsidRDefault="0016550B" w:rsidP="00413A3E">
            <w:pPr>
              <w:pStyle w:val="TAN"/>
            </w:pPr>
            <w:r w:rsidRPr="001D36F6">
              <w:rPr>
                <w:rFonts w:hint="eastAsia"/>
              </w:rPr>
              <w:t>40 MHz</w:t>
            </w:r>
          </w:p>
        </w:tc>
      </w:tr>
      <w:tr w:rsidR="0016550B" w:rsidRPr="00E70ED7" w14:paraId="49CA385C" w14:textId="77777777" w:rsidTr="00413A3E">
        <w:trPr>
          <w:trHeight w:val="355"/>
          <w:jc w:val="center"/>
        </w:trPr>
        <w:tc>
          <w:tcPr>
            <w:tcW w:w="0" w:type="auto"/>
            <w:hideMark/>
          </w:tcPr>
          <w:p w14:paraId="66DAA7FC" w14:textId="77777777" w:rsidR="0016550B" w:rsidRPr="001D36F6" w:rsidRDefault="0016550B" w:rsidP="00413A3E">
            <w:pPr>
              <w:pStyle w:val="TAN"/>
            </w:pPr>
            <w:r w:rsidRPr="001D36F6">
              <w:rPr>
                <w:rFonts w:hint="eastAsia"/>
              </w:rPr>
              <w:t>Transmission scheme</w:t>
            </w:r>
          </w:p>
        </w:tc>
        <w:tc>
          <w:tcPr>
            <w:tcW w:w="0" w:type="auto"/>
            <w:hideMark/>
          </w:tcPr>
          <w:p w14:paraId="6D6B55DF" w14:textId="77777777" w:rsidR="0016550B" w:rsidRPr="001D36F6" w:rsidRDefault="0016550B" w:rsidP="00413A3E">
            <w:pPr>
              <w:pStyle w:val="TAN"/>
            </w:pPr>
            <w:r w:rsidRPr="001D36F6">
              <w:rPr>
                <w:rFonts w:hint="eastAsia"/>
              </w:rPr>
              <w:t>SU-MIMO</w:t>
            </w:r>
          </w:p>
        </w:tc>
      </w:tr>
      <w:tr w:rsidR="0016550B" w:rsidRPr="00E70ED7" w14:paraId="2A8E7EE0" w14:textId="77777777" w:rsidTr="00413A3E">
        <w:trPr>
          <w:trHeight w:val="355"/>
          <w:jc w:val="center"/>
        </w:trPr>
        <w:tc>
          <w:tcPr>
            <w:tcW w:w="0" w:type="auto"/>
            <w:hideMark/>
          </w:tcPr>
          <w:p w14:paraId="6DE0EE12" w14:textId="77777777" w:rsidR="0016550B" w:rsidRPr="001D36F6" w:rsidRDefault="0016550B" w:rsidP="00413A3E">
            <w:pPr>
              <w:pStyle w:val="TAN"/>
            </w:pPr>
            <w:r w:rsidRPr="001D36F6">
              <w:rPr>
                <w:rFonts w:hint="eastAsia"/>
              </w:rPr>
              <w:t>Codebook</w:t>
            </w:r>
          </w:p>
        </w:tc>
        <w:tc>
          <w:tcPr>
            <w:tcW w:w="0" w:type="auto"/>
            <w:hideMark/>
          </w:tcPr>
          <w:p w14:paraId="691A21C5" w14:textId="77777777" w:rsidR="0016550B" w:rsidRPr="001D36F6" w:rsidRDefault="0016550B" w:rsidP="00413A3E">
            <w:pPr>
              <w:pStyle w:val="TAN"/>
            </w:pPr>
            <w:r w:rsidRPr="001D36F6">
              <w:rPr>
                <w:rFonts w:hint="eastAsia"/>
              </w:rPr>
              <w:t>For 2Tx, codebook [1 1]T is used for transmit diversity</w:t>
            </w:r>
          </w:p>
        </w:tc>
      </w:tr>
      <w:tr w:rsidR="0016550B" w:rsidRPr="00E70ED7" w14:paraId="59FE66E7" w14:textId="77777777" w:rsidTr="00413A3E">
        <w:trPr>
          <w:trHeight w:val="355"/>
          <w:jc w:val="center"/>
        </w:trPr>
        <w:tc>
          <w:tcPr>
            <w:tcW w:w="0" w:type="auto"/>
            <w:hideMark/>
          </w:tcPr>
          <w:p w14:paraId="37A617F7" w14:textId="77777777" w:rsidR="0016550B" w:rsidRPr="001D36F6" w:rsidRDefault="0016550B" w:rsidP="00413A3E">
            <w:pPr>
              <w:pStyle w:val="TAN"/>
            </w:pPr>
            <w:r w:rsidRPr="001D36F6">
              <w:rPr>
                <w:rFonts w:hint="eastAsia"/>
              </w:rPr>
              <w:t>SU dimension</w:t>
            </w:r>
          </w:p>
        </w:tc>
        <w:tc>
          <w:tcPr>
            <w:tcW w:w="0" w:type="auto"/>
            <w:hideMark/>
          </w:tcPr>
          <w:p w14:paraId="79F2283B" w14:textId="77777777" w:rsidR="0016550B" w:rsidRPr="001D36F6" w:rsidRDefault="0016550B" w:rsidP="00413A3E">
            <w:pPr>
              <w:pStyle w:val="TAN"/>
            </w:pPr>
            <w:r w:rsidRPr="001D36F6">
              <w:rPr>
                <w:rFonts w:hint="eastAsia"/>
              </w:rPr>
              <w:t>1 layer</w:t>
            </w:r>
          </w:p>
        </w:tc>
      </w:tr>
      <w:tr w:rsidR="0016550B" w:rsidRPr="00E70ED7" w14:paraId="024C9292" w14:textId="77777777" w:rsidTr="00413A3E">
        <w:trPr>
          <w:trHeight w:val="692"/>
          <w:jc w:val="center"/>
        </w:trPr>
        <w:tc>
          <w:tcPr>
            <w:tcW w:w="0" w:type="auto"/>
            <w:hideMark/>
          </w:tcPr>
          <w:p w14:paraId="0FBE9558" w14:textId="77777777" w:rsidR="0016550B" w:rsidRPr="001D36F6" w:rsidRDefault="0016550B" w:rsidP="00413A3E">
            <w:pPr>
              <w:pStyle w:val="TAN"/>
            </w:pPr>
            <w:r w:rsidRPr="001D36F6">
              <w:rPr>
                <w:rFonts w:hint="eastAsia"/>
              </w:rPr>
              <w:t xml:space="preserve">Antenna configuration at </w:t>
            </w:r>
            <w:proofErr w:type="spellStart"/>
            <w:r w:rsidRPr="001D36F6">
              <w:rPr>
                <w:rFonts w:hint="eastAsia"/>
              </w:rPr>
              <w:t>TRxP</w:t>
            </w:r>
            <w:proofErr w:type="spellEnd"/>
          </w:p>
        </w:tc>
        <w:tc>
          <w:tcPr>
            <w:tcW w:w="0" w:type="auto"/>
            <w:hideMark/>
          </w:tcPr>
          <w:p w14:paraId="1D741A40" w14:textId="77777777" w:rsidR="0016550B" w:rsidRPr="001D36F6" w:rsidRDefault="0016550B" w:rsidP="00413A3E">
            <w:pPr>
              <w:pStyle w:val="TAN"/>
            </w:pPr>
            <w:r w:rsidRPr="001D36F6">
              <w:rPr>
                <w:rFonts w:hint="eastAsia"/>
              </w:rPr>
              <w:t>4Rx, (</w:t>
            </w:r>
            <w:proofErr w:type="spellStart"/>
            <w:r w:rsidRPr="001D36F6">
              <w:rPr>
                <w:rFonts w:hint="eastAsia"/>
              </w:rPr>
              <w:t>M,N,P,Mg</w:t>
            </w:r>
            <w:proofErr w:type="spellEnd"/>
            <w:r w:rsidRPr="001D36F6">
              <w:rPr>
                <w:rFonts w:hint="eastAsia"/>
              </w:rPr>
              <w:t>, Ng) = (1,2,2,1,1; 1,2); 4Rx, (M, N, P, Mg, Ng) = (1, 4, 2, 1, 2)</w:t>
            </w:r>
          </w:p>
          <w:p w14:paraId="0A1FD575" w14:textId="77777777" w:rsidR="0016550B" w:rsidRPr="001D36F6" w:rsidRDefault="0016550B" w:rsidP="00413A3E">
            <w:pPr>
              <w:pStyle w:val="TAN"/>
            </w:pPr>
            <w:r w:rsidRPr="001D36F6">
              <w:rPr>
                <w:rFonts w:hint="eastAsia"/>
              </w:rPr>
              <w:t>32Rx, (</w:t>
            </w:r>
            <w:proofErr w:type="spellStart"/>
            <w:r w:rsidRPr="001D36F6">
              <w:rPr>
                <w:rFonts w:hint="eastAsia"/>
              </w:rPr>
              <w:t>M,N,P,Mg</w:t>
            </w:r>
            <w:proofErr w:type="spellEnd"/>
            <w:r w:rsidRPr="001D36F6">
              <w:rPr>
                <w:rFonts w:hint="eastAsia"/>
              </w:rPr>
              <w:t>, Ng) = (8,8,2,1,1; 2,8)</w:t>
            </w:r>
          </w:p>
        </w:tc>
      </w:tr>
      <w:tr w:rsidR="0016550B" w:rsidRPr="00E70ED7" w14:paraId="6306FC9F" w14:textId="77777777" w:rsidTr="00413A3E">
        <w:trPr>
          <w:trHeight w:val="692"/>
          <w:jc w:val="center"/>
        </w:trPr>
        <w:tc>
          <w:tcPr>
            <w:tcW w:w="0" w:type="auto"/>
            <w:hideMark/>
          </w:tcPr>
          <w:p w14:paraId="4E9F8CD5" w14:textId="77777777" w:rsidR="0016550B" w:rsidRPr="001D36F6" w:rsidRDefault="0016550B" w:rsidP="00413A3E">
            <w:pPr>
              <w:pStyle w:val="TAN"/>
            </w:pPr>
            <w:r w:rsidRPr="001D36F6">
              <w:rPr>
                <w:rFonts w:hint="eastAsia"/>
              </w:rPr>
              <w:t>Antenna configuration at UE</w:t>
            </w:r>
          </w:p>
        </w:tc>
        <w:tc>
          <w:tcPr>
            <w:tcW w:w="0" w:type="auto"/>
            <w:hideMark/>
          </w:tcPr>
          <w:p w14:paraId="59EA9E26" w14:textId="77777777" w:rsidR="0016550B" w:rsidRPr="001D36F6" w:rsidRDefault="0016550B" w:rsidP="00413A3E">
            <w:pPr>
              <w:pStyle w:val="TAN"/>
            </w:pPr>
            <w:r w:rsidRPr="001D36F6">
              <w:rPr>
                <w:rFonts w:hint="eastAsia"/>
              </w:rPr>
              <w:t>1Tx, (</w:t>
            </w:r>
            <w:proofErr w:type="spellStart"/>
            <w:r w:rsidRPr="001D36F6">
              <w:rPr>
                <w:rFonts w:hint="eastAsia"/>
              </w:rPr>
              <w:t>M,N,P,Mg</w:t>
            </w:r>
            <w:proofErr w:type="spellEnd"/>
            <w:r w:rsidRPr="001D36F6">
              <w:rPr>
                <w:rFonts w:hint="eastAsia"/>
              </w:rPr>
              <w:t>, Ng) = (1,1,1,1,1; 1,1),</w:t>
            </w:r>
          </w:p>
          <w:p w14:paraId="18C1EF53" w14:textId="77777777" w:rsidR="0016550B" w:rsidRPr="001D36F6" w:rsidRDefault="0016550B" w:rsidP="00413A3E">
            <w:pPr>
              <w:pStyle w:val="TAN"/>
            </w:pPr>
            <w:r w:rsidRPr="001D36F6">
              <w:rPr>
                <w:rFonts w:hint="eastAsia"/>
              </w:rPr>
              <w:t>2Tx, (</w:t>
            </w:r>
            <w:proofErr w:type="spellStart"/>
            <w:r w:rsidRPr="001D36F6">
              <w:rPr>
                <w:rFonts w:hint="eastAsia"/>
              </w:rPr>
              <w:t>M,N,P,Mg</w:t>
            </w:r>
            <w:proofErr w:type="spellEnd"/>
            <w:r w:rsidRPr="001D36F6">
              <w:rPr>
                <w:rFonts w:hint="eastAsia"/>
              </w:rPr>
              <w:t>, Ng) = (1,1,2,1,1; 1,1)</w:t>
            </w:r>
          </w:p>
        </w:tc>
      </w:tr>
      <w:tr w:rsidR="0016550B" w:rsidRPr="00E70ED7" w14:paraId="4A4F6C92" w14:textId="77777777" w:rsidTr="00413A3E">
        <w:trPr>
          <w:trHeight w:val="1029"/>
          <w:jc w:val="center"/>
        </w:trPr>
        <w:tc>
          <w:tcPr>
            <w:tcW w:w="0" w:type="auto"/>
            <w:hideMark/>
          </w:tcPr>
          <w:p w14:paraId="1E1645D1" w14:textId="77777777" w:rsidR="0016550B" w:rsidRPr="001D36F6" w:rsidRDefault="0016550B" w:rsidP="00413A3E">
            <w:pPr>
              <w:pStyle w:val="TAN"/>
            </w:pPr>
            <w:r w:rsidRPr="001D36F6">
              <w:rPr>
                <w:rFonts w:hint="eastAsia"/>
              </w:rPr>
              <w:t>UE maximal transmit power</w:t>
            </w:r>
          </w:p>
        </w:tc>
        <w:tc>
          <w:tcPr>
            <w:tcW w:w="0" w:type="auto"/>
            <w:hideMark/>
          </w:tcPr>
          <w:p w14:paraId="57812589" w14:textId="77777777" w:rsidR="0016550B" w:rsidRPr="001D36F6" w:rsidRDefault="0016550B" w:rsidP="00413A3E">
            <w:pPr>
              <w:pStyle w:val="TAN"/>
            </w:pPr>
            <w:r w:rsidRPr="001D36F6">
              <w:rPr>
                <w:rFonts w:hint="eastAsia"/>
              </w:rPr>
              <w:t xml:space="preserve">For 1Tx, 23 </w:t>
            </w:r>
            <w:proofErr w:type="spellStart"/>
            <w:r w:rsidRPr="001D36F6">
              <w:rPr>
                <w:rFonts w:hint="eastAsia"/>
              </w:rPr>
              <w:t>dBm</w:t>
            </w:r>
            <w:proofErr w:type="spellEnd"/>
            <w:r w:rsidRPr="001D36F6">
              <w:rPr>
                <w:rFonts w:hint="eastAsia"/>
              </w:rPr>
              <w:t xml:space="preserve"> for each TXRU</w:t>
            </w:r>
          </w:p>
          <w:p w14:paraId="1089E4F8" w14:textId="77777777" w:rsidR="0016550B" w:rsidRPr="001D36F6" w:rsidRDefault="0016550B" w:rsidP="00413A3E">
            <w:pPr>
              <w:pStyle w:val="TAN"/>
            </w:pPr>
            <w:r w:rsidRPr="001D36F6">
              <w:rPr>
                <w:rFonts w:hint="eastAsia"/>
              </w:rPr>
              <w:t xml:space="preserve">For 1Tx, 26 </w:t>
            </w:r>
            <w:proofErr w:type="spellStart"/>
            <w:r w:rsidRPr="001D36F6">
              <w:rPr>
                <w:rFonts w:hint="eastAsia"/>
              </w:rPr>
              <w:t>dBm</w:t>
            </w:r>
            <w:proofErr w:type="spellEnd"/>
            <w:r w:rsidRPr="001D36F6">
              <w:rPr>
                <w:rFonts w:hint="eastAsia"/>
              </w:rPr>
              <w:t xml:space="preserve"> for each TXRU (High power UE)</w:t>
            </w:r>
          </w:p>
          <w:p w14:paraId="1521BCA9" w14:textId="77777777" w:rsidR="0016550B" w:rsidRPr="001D36F6" w:rsidRDefault="0016550B" w:rsidP="00413A3E">
            <w:pPr>
              <w:pStyle w:val="TAN"/>
            </w:pPr>
            <w:r w:rsidRPr="001D36F6">
              <w:rPr>
                <w:rFonts w:hint="eastAsia"/>
              </w:rPr>
              <w:t xml:space="preserve">For 2Tx, 23 </w:t>
            </w:r>
            <w:proofErr w:type="spellStart"/>
            <w:r w:rsidRPr="001D36F6">
              <w:rPr>
                <w:rFonts w:hint="eastAsia"/>
              </w:rPr>
              <w:t>dBm</w:t>
            </w:r>
            <w:proofErr w:type="spellEnd"/>
            <w:r w:rsidRPr="001D36F6">
              <w:rPr>
                <w:rFonts w:hint="eastAsia"/>
              </w:rPr>
              <w:t xml:space="preserve"> for each TXRU (High power UE)</w:t>
            </w:r>
          </w:p>
        </w:tc>
      </w:tr>
      <w:tr w:rsidR="0016550B" w:rsidRPr="00E70ED7" w14:paraId="6F848780" w14:textId="77777777" w:rsidTr="00413A3E">
        <w:trPr>
          <w:trHeight w:val="355"/>
          <w:jc w:val="center"/>
        </w:trPr>
        <w:tc>
          <w:tcPr>
            <w:tcW w:w="0" w:type="auto"/>
            <w:hideMark/>
          </w:tcPr>
          <w:p w14:paraId="6404FA53" w14:textId="77777777" w:rsidR="0016550B" w:rsidRPr="001D36F6" w:rsidRDefault="0016550B" w:rsidP="00413A3E">
            <w:pPr>
              <w:pStyle w:val="TAN"/>
            </w:pPr>
            <w:r w:rsidRPr="001D36F6">
              <w:rPr>
                <w:rFonts w:hint="eastAsia"/>
              </w:rPr>
              <w:t>Scheduling</w:t>
            </w:r>
          </w:p>
        </w:tc>
        <w:tc>
          <w:tcPr>
            <w:tcW w:w="0" w:type="auto"/>
            <w:hideMark/>
          </w:tcPr>
          <w:p w14:paraId="2E042176" w14:textId="77777777" w:rsidR="0016550B" w:rsidRPr="001D36F6" w:rsidRDefault="0016550B" w:rsidP="00413A3E">
            <w:pPr>
              <w:pStyle w:val="TAN"/>
            </w:pPr>
            <w:r w:rsidRPr="001D36F6">
              <w:rPr>
                <w:rFonts w:hint="eastAsia"/>
              </w:rPr>
              <w:t>PF</w:t>
            </w:r>
          </w:p>
        </w:tc>
      </w:tr>
      <w:tr w:rsidR="0016550B" w:rsidRPr="00E70ED7" w14:paraId="0B9584BF" w14:textId="77777777" w:rsidTr="00413A3E">
        <w:trPr>
          <w:trHeight w:val="355"/>
          <w:jc w:val="center"/>
        </w:trPr>
        <w:tc>
          <w:tcPr>
            <w:tcW w:w="0" w:type="auto"/>
            <w:hideMark/>
          </w:tcPr>
          <w:p w14:paraId="4A4F3F52" w14:textId="77777777" w:rsidR="0016550B" w:rsidRPr="001D36F6" w:rsidRDefault="0016550B" w:rsidP="00413A3E">
            <w:pPr>
              <w:pStyle w:val="TAN"/>
            </w:pPr>
            <w:r w:rsidRPr="001D36F6">
              <w:rPr>
                <w:rFonts w:hint="eastAsia"/>
              </w:rPr>
              <w:t>Receiver</w:t>
            </w:r>
          </w:p>
        </w:tc>
        <w:tc>
          <w:tcPr>
            <w:tcW w:w="0" w:type="auto"/>
            <w:hideMark/>
          </w:tcPr>
          <w:p w14:paraId="5D3D1683" w14:textId="77777777" w:rsidR="0016550B" w:rsidRPr="001D36F6" w:rsidRDefault="0016550B" w:rsidP="00413A3E">
            <w:pPr>
              <w:pStyle w:val="TAN"/>
            </w:pPr>
            <w:r w:rsidRPr="001D36F6">
              <w:rPr>
                <w:rFonts w:hint="eastAsia"/>
              </w:rPr>
              <w:t>MMSE-IRC</w:t>
            </w:r>
          </w:p>
        </w:tc>
      </w:tr>
      <w:tr w:rsidR="0016550B" w:rsidRPr="00E70ED7" w14:paraId="06A3D95F" w14:textId="77777777" w:rsidTr="00413A3E">
        <w:trPr>
          <w:trHeight w:val="355"/>
          <w:jc w:val="center"/>
        </w:trPr>
        <w:tc>
          <w:tcPr>
            <w:tcW w:w="0" w:type="auto"/>
            <w:hideMark/>
          </w:tcPr>
          <w:p w14:paraId="02124F1C" w14:textId="77777777" w:rsidR="0016550B" w:rsidRPr="001D36F6" w:rsidRDefault="0016550B" w:rsidP="00413A3E">
            <w:pPr>
              <w:pStyle w:val="TAN"/>
            </w:pPr>
            <w:r w:rsidRPr="001D36F6">
              <w:rPr>
                <w:rFonts w:hint="eastAsia"/>
              </w:rPr>
              <w:t>Channel estimation</w:t>
            </w:r>
          </w:p>
        </w:tc>
        <w:tc>
          <w:tcPr>
            <w:tcW w:w="0" w:type="auto"/>
            <w:hideMark/>
          </w:tcPr>
          <w:p w14:paraId="13718FBC" w14:textId="77777777" w:rsidR="0016550B" w:rsidRPr="001D36F6" w:rsidRDefault="0016550B" w:rsidP="00413A3E">
            <w:pPr>
              <w:pStyle w:val="TAN"/>
            </w:pPr>
            <w:r w:rsidRPr="001D36F6">
              <w:rPr>
                <w:rFonts w:hint="eastAsia"/>
              </w:rPr>
              <w:t>Ideal</w:t>
            </w:r>
          </w:p>
        </w:tc>
      </w:tr>
      <w:tr w:rsidR="0016550B" w:rsidRPr="00E70ED7" w14:paraId="55E997BE" w14:textId="77777777" w:rsidTr="00413A3E">
        <w:trPr>
          <w:trHeight w:val="355"/>
          <w:jc w:val="center"/>
        </w:trPr>
        <w:tc>
          <w:tcPr>
            <w:tcW w:w="0" w:type="auto"/>
            <w:hideMark/>
          </w:tcPr>
          <w:p w14:paraId="56D6D339" w14:textId="77777777" w:rsidR="0016550B" w:rsidRPr="001D36F6" w:rsidRDefault="0016550B" w:rsidP="00413A3E">
            <w:pPr>
              <w:pStyle w:val="TAN"/>
            </w:pPr>
            <w:r w:rsidRPr="001D36F6">
              <w:rPr>
                <w:rFonts w:hint="eastAsia"/>
              </w:rPr>
              <w:t>Power control parameter</w:t>
            </w:r>
          </w:p>
        </w:tc>
        <w:tc>
          <w:tcPr>
            <w:tcW w:w="0" w:type="auto"/>
            <w:hideMark/>
          </w:tcPr>
          <w:p w14:paraId="0A721704" w14:textId="77777777" w:rsidR="0016550B" w:rsidRPr="001D36F6" w:rsidRDefault="0016550B" w:rsidP="00413A3E">
            <w:pPr>
              <w:pStyle w:val="TAN"/>
            </w:pPr>
            <w:r w:rsidRPr="001D36F6">
              <w:rPr>
                <w:rFonts w:hint="eastAsia"/>
              </w:rPr>
              <w:t>P0=[-60~-76], alpha = [0.6, 0.8]</w:t>
            </w:r>
          </w:p>
        </w:tc>
      </w:tr>
      <w:tr w:rsidR="0016550B" w:rsidRPr="00E70ED7" w14:paraId="57B5C786" w14:textId="77777777" w:rsidTr="00413A3E">
        <w:trPr>
          <w:trHeight w:val="355"/>
          <w:jc w:val="center"/>
        </w:trPr>
        <w:tc>
          <w:tcPr>
            <w:tcW w:w="0" w:type="auto"/>
            <w:hideMark/>
          </w:tcPr>
          <w:p w14:paraId="7D6F4310" w14:textId="77777777" w:rsidR="0016550B" w:rsidRPr="001D36F6" w:rsidRDefault="0016550B" w:rsidP="00413A3E">
            <w:pPr>
              <w:pStyle w:val="TAN"/>
            </w:pPr>
            <w:proofErr w:type="spellStart"/>
            <w:r w:rsidRPr="001D36F6">
              <w:rPr>
                <w:rFonts w:hint="eastAsia"/>
              </w:rPr>
              <w:t>TRxP</w:t>
            </w:r>
            <w:proofErr w:type="spellEnd"/>
            <w:r w:rsidRPr="001D36F6">
              <w:rPr>
                <w:rFonts w:hint="eastAsia"/>
              </w:rPr>
              <w:t xml:space="preserve"> number per site</w:t>
            </w:r>
          </w:p>
        </w:tc>
        <w:tc>
          <w:tcPr>
            <w:tcW w:w="0" w:type="auto"/>
            <w:hideMark/>
          </w:tcPr>
          <w:p w14:paraId="306CC45C" w14:textId="77777777" w:rsidR="0016550B" w:rsidRPr="001D36F6" w:rsidRDefault="0016550B" w:rsidP="00413A3E">
            <w:pPr>
              <w:pStyle w:val="TAN"/>
            </w:pPr>
            <w:r w:rsidRPr="001D36F6">
              <w:rPr>
                <w:rFonts w:hint="eastAsia"/>
              </w:rPr>
              <w:t>3</w:t>
            </w:r>
          </w:p>
        </w:tc>
      </w:tr>
      <w:tr w:rsidR="0016550B" w:rsidRPr="00E70ED7" w14:paraId="7885FD66" w14:textId="77777777" w:rsidTr="00413A3E">
        <w:trPr>
          <w:trHeight w:val="355"/>
          <w:jc w:val="center"/>
        </w:trPr>
        <w:tc>
          <w:tcPr>
            <w:tcW w:w="0" w:type="auto"/>
            <w:hideMark/>
          </w:tcPr>
          <w:p w14:paraId="73B4522B" w14:textId="77777777" w:rsidR="0016550B" w:rsidRPr="001D36F6" w:rsidRDefault="0016550B" w:rsidP="00413A3E">
            <w:pPr>
              <w:pStyle w:val="TAN"/>
            </w:pPr>
            <w:proofErr w:type="spellStart"/>
            <w:r w:rsidRPr="001D36F6">
              <w:rPr>
                <w:rFonts w:hint="eastAsia"/>
              </w:rPr>
              <w:t>TRxP</w:t>
            </w:r>
            <w:proofErr w:type="spellEnd"/>
            <w:r w:rsidRPr="001D36F6">
              <w:rPr>
                <w:rFonts w:hint="eastAsia"/>
              </w:rPr>
              <w:t xml:space="preserve"> number</w:t>
            </w:r>
          </w:p>
        </w:tc>
        <w:tc>
          <w:tcPr>
            <w:tcW w:w="0" w:type="auto"/>
            <w:hideMark/>
          </w:tcPr>
          <w:p w14:paraId="67C12A70" w14:textId="77777777" w:rsidR="0016550B" w:rsidRPr="001D36F6" w:rsidRDefault="0016550B" w:rsidP="00413A3E">
            <w:pPr>
              <w:pStyle w:val="TAN"/>
            </w:pPr>
            <w:r w:rsidRPr="001D36F6">
              <w:rPr>
                <w:rFonts w:hint="eastAsia"/>
              </w:rPr>
              <w:t>21</w:t>
            </w:r>
          </w:p>
        </w:tc>
      </w:tr>
      <w:tr w:rsidR="0016550B" w:rsidRPr="00E70ED7" w14:paraId="4196ED4C" w14:textId="77777777" w:rsidTr="00413A3E">
        <w:trPr>
          <w:trHeight w:val="355"/>
          <w:jc w:val="center"/>
        </w:trPr>
        <w:tc>
          <w:tcPr>
            <w:tcW w:w="0" w:type="auto"/>
            <w:hideMark/>
          </w:tcPr>
          <w:p w14:paraId="475735C7" w14:textId="77777777" w:rsidR="0016550B" w:rsidRPr="001D36F6" w:rsidRDefault="0016550B" w:rsidP="00413A3E">
            <w:pPr>
              <w:pStyle w:val="TAN"/>
            </w:pPr>
            <w:r w:rsidRPr="001D36F6">
              <w:rPr>
                <w:rFonts w:hint="eastAsia"/>
              </w:rPr>
              <w:t>Channel model</w:t>
            </w:r>
          </w:p>
        </w:tc>
        <w:tc>
          <w:tcPr>
            <w:tcW w:w="0" w:type="auto"/>
            <w:hideMark/>
          </w:tcPr>
          <w:p w14:paraId="77B6F9B8" w14:textId="77777777" w:rsidR="0016550B" w:rsidRPr="001D36F6" w:rsidRDefault="0016550B" w:rsidP="00413A3E">
            <w:pPr>
              <w:pStyle w:val="TAN"/>
            </w:pPr>
            <w:proofErr w:type="spellStart"/>
            <w:r w:rsidRPr="001D36F6">
              <w:rPr>
                <w:rFonts w:hint="eastAsia"/>
              </w:rPr>
              <w:t>UMa</w:t>
            </w:r>
            <w:proofErr w:type="spellEnd"/>
            <w:r w:rsidRPr="001D36F6">
              <w:rPr>
                <w:rFonts w:hint="eastAsia"/>
              </w:rPr>
              <w:t xml:space="preserve"> following TR 38.901</w:t>
            </w:r>
          </w:p>
        </w:tc>
      </w:tr>
      <w:tr w:rsidR="0016550B" w:rsidRPr="00E70ED7" w14:paraId="116EBF3B" w14:textId="77777777" w:rsidTr="00413A3E">
        <w:trPr>
          <w:trHeight w:val="355"/>
          <w:jc w:val="center"/>
        </w:trPr>
        <w:tc>
          <w:tcPr>
            <w:tcW w:w="0" w:type="auto"/>
            <w:hideMark/>
          </w:tcPr>
          <w:p w14:paraId="561A5459" w14:textId="77777777" w:rsidR="0016550B" w:rsidRPr="001D36F6" w:rsidRDefault="0016550B" w:rsidP="00413A3E">
            <w:pPr>
              <w:pStyle w:val="TAN"/>
            </w:pPr>
            <w:r w:rsidRPr="001D36F6">
              <w:rPr>
                <w:rFonts w:hint="eastAsia"/>
              </w:rPr>
              <w:t>Electronic tilt</w:t>
            </w:r>
          </w:p>
        </w:tc>
        <w:tc>
          <w:tcPr>
            <w:tcW w:w="0" w:type="auto"/>
            <w:hideMark/>
          </w:tcPr>
          <w:p w14:paraId="4B22CF12" w14:textId="77777777" w:rsidR="0016550B" w:rsidRPr="001D36F6" w:rsidRDefault="0016550B" w:rsidP="00413A3E">
            <w:pPr>
              <w:pStyle w:val="TAN"/>
            </w:pPr>
            <w:r w:rsidRPr="001D36F6">
              <w:rPr>
                <w:rFonts w:hint="eastAsia"/>
              </w:rPr>
              <w:t>102</w:t>
            </w:r>
            <w:r w:rsidRPr="001D36F6">
              <w:rPr>
                <w:rFonts w:hint="eastAsia"/>
              </w:rPr>
              <w:t>°</w:t>
            </w:r>
          </w:p>
        </w:tc>
      </w:tr>
      <w:tr w:rsidR="0016550B" w:rsidRPr="00E70ED7" w14:paraId="75352016" w14:textId="77777777" w:rsidTr="00413A3E">
        <w:trPr>
          <w:trHeight w:val="355"/>
          <w:jc w:val="center"/>
        </w:trPr>
        <w:tc>
          <w:tcPr>
            <w:tcW w:w="0" w:type="auto"/>
            <w:hideMark/>
          </w:tcPr>
          <w:p w14:paraId="60AAFE2B" w14:textId="77777777" w:rsidR="0016550B" w:rsidRPr="001D36F6" w:rsidRDefault="0016550B" w:rsidP="00413A3E">
            <w:pPr>
              <w:pStyle w:val="TAN"/>
            </w:pPr>
            <w:r w:rsidRPr="001D36F6">
              <w:rPr>
                <w:rFonts w:hint="eastAsia"/>
              </w:rPr>
              <w:t>Traffic model</w:t>
            </w:r>
          </w:p>
        </w:tc>
        <w:tc>
          <w:tcPr>
            <w:tcW w:w="0" w:type="auto"/>
            <w:hideMark/>
          </w:tcPr>
          <w:p w14:paraId="1AE59941" w14:textId="77777777" w:rsidR="0016550B" w:rsidRPr="001D36F6" w:rsidRDefault="0016550B" w:rsidP="00413A3E">
            <w:pPr>
              <w:pStyle w:val="TAN"/>
            </w:pPr>
            <w:r w:rsidRPr="001D36F6">
              <w:rPr>
                <w:rFonts w:hint="eastAsia"/>
              </w:rPr>
              <w:t>FTP3, packet size: 100k / 10k Byte, arrival rate: [1 packet / s, 1 packet/200ms]</w:t>
            </w:r>
          </w:p>
        </w:tc>
      </w:tr>
      <w:tr w:rsidR="0016550B" w:rsidRPr="00E70ED7" w14:paraId="1E60E848" w14:textId="77777777" w:rsidTr="00413A3E">
        <w:trPr>
          <w:trHeight w:val="355"/>
          <w:jc w:val="center"/>
        </w:trPr>
        <w:tc>
          <w:tcPr>
            <w:tcW w:w="0" w:type="auto"/>
            <w:hideMark/>
          </w:tcPr>
          <w:p w14:paraId="121CE528" w14:textId="77777777" w:rsidR="0016550B" w:rsidRPr="001D36F6" w:rsidRDefault="0016550B" w:rsidP="00413A3E">
            <w:pPr>
              <w:pStyle w:val="TAN"/>
            </w:pPr>
            <w:r w:rsidRPr="001D36F6">
              <w:rPr>
                <w:rFonts w:hint="eastAsia"/>
              </w:rPr>
              <w:t>Uplink duty cycle</w:t>
            </w:r>
          </w:p>
        </w:tc>
        <w:tc>
          <w:tcPr>
            <w:tcW w:w="0" w:type="auto"/>
            <w:hideMark/>
          </w:tcPr>
          <w:p w14:paraId="798FD810" w14:textId="77777777" w:rsidR="0016550B" w:rsidRPr="001D36F6" w:rsidRDefault="0016550B" w:rsidP="00413A3E">
            <w:pPr>
              <w:pStyle w:val="TAN"/>
            </w:pPr>
            <w:r w:rsidRPr="001D36F6">
              <w:rPr>
                <w:rFonts w:hint="eastAsia"/>
              </w:rPr>
              <w:t>50%, 100%</w:t>
            </w:r>
          </w:p>
        </w:tc>
      </w:tr>
      <w:tr w:rsidR="0016550B" w:rsidRPr="00E70ED7" w14:paraId="70767D08" w14:textId="77777777" w:rsidTr="00413A3E">
        <w:trPr>
          <w:trHeight w:val="355"/>
          <w:jc w:val="center"/>
        </w:trPr>
        <w:tc>
          <w:tcPr>
            <w:tcW w:w="0" w:type="auto"/>
            <w:gridSpan w:val="2"/>
          </w:tcPr>
          <w:p w14:paraId="06BBDF69" w14:textId="77777777" w:rsidR="0016550B" w:rsidRPr="00E70ED7" w:rsidRDefault="0016550B" w:rsidP="00413A3E">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413A3E">
      <w:pPr>
        <w:pStyle w:val="30"/>
      </w:pPr>
      <w:r w:rsidRPr="00EC0897">
        <w:t>8.</w:t>
      </w:r>
      <w:r>
        <w:t>1</w:t>
      </w:r>
      <w:r w:rsidRPr="00EC0897">
        <w:t>.3</w:t>
      </w:r>
      <w:r w:rsidRPr="00EC0897">
        <w:tab/>
        <w:t>Simulation results</w:t>
      </w:r>
    </w:p>
    <w:p w14:paraId="2C2135B0" w14:textId="77777777" w:rsidR="0016550B" w:rsidRDefault="0016550B" w:rsidP="00413A3E">
      <w:pPr>
        <w:pStyle w:val="40"/>
      </w:pPr>
      <w:r>
        <w:t>8.1.3.1</w:t>
      </w:r>
      <w:r>
        <w:tab/>
        <w:t>P0 = -76, alpha = 0.6</w:t>
      </w:r>
    </w:p>
    <w:p w14:paraId="11157A68" w14:textId="77777777" w:rsidR="0016550B" w:rsidRPr="00424D86" w:rsidRDefault="0016550B" w:rsidP="00C40253">
      <w:pPr>
        <w:rPr>
          <w:lang w:val="en-US" w:eastAsia="zh-CN"/>
        </w:rPr>
      </w:pPr>
      <w:r w:rsidRPr="00424D86">
        <w:rPr>
          <w:lang w:val="en-US" w:eastAsia="zh-CN"/>
        </w:rPr>
        <w:t xml:space="preserve">Company 1 </w:t>
      </w:r>
      <w:r w:rsidRPr="00424D86">
        <w:rPr>
          <w:rFonts w:hint="eastAsia"/>
          <w:lang w:val="en-US" w:eastAsia="zh-CN"/>
        </w:rPr>
        <w:t>(</w:t>
      </w:r>
      <w:r w:rsidRPr="00424D86">
        <w:rPr>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lastRenderedPageBreak/>
        <w:t>Table 8.1.3</w:t>
      </w:r>
      <w:r>
        <w:t>.1</w:t>
      </w:r>
      <w:r w:rsidRPr="00CD1D62">
        <w:t>-1: Simulation Results for Alpha =0.6</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413A3E">
        <w:trPr>
          <w:trHeight w:val="600"/>
        </w:trPr>
        <w:tc>
          <w:tcPr>
            <w:tcW w:w="0" w:type="auto"/>
            <w:shd w:val="clear" w:color="auto" w:fill="D9D9D9" w:themeFill="background1" w:themeFillShade="D9"/>
            <w:hideMark/>
          </w:tcPr>
          <w:p w14:paraId="7A7F752D" w14:textId="77777777" w:rsidR="0016550B" w:rsidRPr="00FC32AF" w:rsidRDefault="0016550B" w:rsidP="00413A3E">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413A3E">
            <w:pPr>
              <w:pStyle w:val="TAN"/>
              <w:jc w:val="center"/>
              <w:rPr>
                <w:b/>
                <w:bCs/>
              </w:rPr>
            </w:pPr>
            <w:r w:rsidRPr="00FC32AF">
              <w:rPr>
                <w:b/>
                <w:bCs/>
              </w:rPr>
              <w:t xml:space="preserve">Max </w:t>
            </w:r>
            <w:proofErr w:type="spellStart"/>
            <w:r w:rsidRPr="00FC32AF">
              <w:rPr>
                <w:b/>
                <w:bCs/>
              </w:rPr>
              <w:t>Tx</w:t>
            </w:r>
            <w:proofErr w:type="spellEnd"/>
          </w:p>
          <w:p w14:paraId="718B7AD4" w14:textId="77777777" w:rsidR="0016550B" w:rsidRPr="00FC32AF" w:rsidRDefault="0016550B" w:rsidP="00413A3E">
            <w:pPr>
              <w:pStyle w:val="TAN"/>
              <w:jc w:val="center"/>
              <w:rPr>
                <w:b/>
                <w:bCs/>
              </w:rPr>
            </w:pPr>
            <w:r w:rsidRPr="00FC32AF">
              <w:rPr>
                <w:b/>
                <w:bCs/>
              </w:rPr>
              <w:t>Power</w:t>
            </w:r>
          </w:p>
          <w:p w14:paraId="0EF3FD5F" w14:textId="77777777" w:rsidR="0016550B" w:rsidRPr="00FC32AF" w:rsidRDefault="0016550B" w:rsidP="00413A3E">
            <w:pPr>
              <w:pStyle w:val="TAN"/>
              <w:jc w:val="center"/>
              <w:rPr>
                <w:b/>
                <w:bCs/>
              </w:rPr>
            </w:pPr>
            <w:r w:rsidRPr="00FC32AF">
              <w:rPr>
                <w:b/>
                <w:bCs/>
              </w:rPr>
              <w:t>/</w:t>
            </w:r>
            <w:proofErr w:type="spellStart"/>
            <w:r w:rsidRPr="00FC32AF">
              <w:rPr>
                <w:b/>
                <w:bCs/>
              </w:rPr>
              <w:t>dBm</w:t>
            </w:r>
            <w:proofErr w:type="spellEnd"/>
          </w:p>
        </w:tc>
        <w:tc>
          <w:tcPr>
            <w:tcW w:w="1083" w:type="dxa"/>
            <w:shd w:val="clear" w:color="auto" w:fill="D9D9D9" w:themeFill="background1" w:themeFillShade="D9"/>
            <w:hideMark/>
          </w:tcPr>
          <w:p w14:paraId="414BDDC8" w14:textId="77777777" w:rsidR="0016550B" w:rsidRPr="00FC32AF" w:rsidRDefault="0016550B" w:rsidP="00413A3E">
            <w:pPr>
              <w:pStyle w:val="TAN"/>
              <w:jc w:val="center"/>
              <w:rPr>
                <w:b/>
                <w:bCs/>
              </w:rPr>
            </w:pPr>
            <w:r w:rsidRPr="00FC32AF">
              <w:rPr>
                <w:b/>
                <w:bCs/>
              </w:rPr>
              <w:t>Packet</w:t>
            </w:r>
          </w:p>
          <w:p w14:paraId="16882B4F"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413A3E">
            <w:pPr>
              <w:pStyle w:val="TAN"/>
              <w:jc w:val="center"/>
              <w:rPr>
                <w:b/>
                <w:bCs/>
              </w:rPr>
            </w:pPr>
            <w:r w:rsidRPr="00FC32AF">
              <w:rPr>
                <w:b/>
                <w:bCs/>
              </w:rPr>
              <w:t>Packet</w:t>
            </w:r>
          </w:p>
          <w:p w14:paraId="65C92D84" w14:textId="77777777" w:rsidR="0016550B" w:rsidRPr="00FC32AF" w:rsidRDefault="0016550B" w:rsidP="00413A3E">
            <w:pPr>
              <w:pStyle w:val="TAN"/>
              <w:jc w:val="center"/>
              <w:rPr>
                <w:b/>
                <w:bCs/>
              </w:rPr>
            </w:pPr>
            <w:r w:rsidRPr="00FC32AF">
              <w:rPr>
                <w:b/>
                <w:bCs/>
              </w:rPr>
              <w:t>arrival</w:t>
            </w:r>
          </w:p>
          <w:p w14:paraId="71E417DD"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413A3E">
            <w:pPr>
              <w:pStyle w:val="TAN"/>
              <w:jc w:val="center"/>
              <w:rPr>
                <w:b/>
                <w:bCs/>
              </w:rPr>
            </w:pPr>
            <w:r w:rsidRPr="00FC32AF">
              <w:rPr>
                <w:b/>
                <w:bCs/>
              </w:rPr>
              <w:t>Cell avg.</w:t>
            </w:r>
          </w:p>
          <w:p w14:paraId="4CA27161" w14:textId="77777777" w:rsidR="0016550B" w:rsidRPr="00FC32AF" w:rsidRDefault="0016550B" w:rsidP="00413A3E">
            <w:pPr>
              <w:pStyle w:val="TAN"/>
              <w:jc w:val="center"/>
              <w:rPr>
                <w:b/>
                <w:bCs/>
              </w:rPr>
            </w:pPr>
            <w:r w:rsidRPr="00FC32AF">
              <w:rPr>
                <w:b/>
                <w:bCs/>
              </w:rPr>
              <w:t>UPT</w:t>
            </w:r>
          </w:p>
          <w:p w14:paraId="0EE47F8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413A3E">
            <w:pPr>
              <w:pStyle w:val="TAN"/>
              <w:jc w:val="center"/>
              <w:rPr>
                <w:b/>
                <w:bCs/>
                <w:lang w:eastAsia="zh-CN"/>
              </w:rPr>
            </w:pPr>
            <w:r w:rsidRPr="00FC32AF">
              <w:rPr>
                <w:b/>
                <w:bCs/>
              </w:rPr>
              <w:t>5% UPT</w:t>
            </w:r>
          </w:p>
          <w:p w14:paraId="6D84860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413A3E">
            <w:pPr>
              <w:pStyle w:val="TAN"/>
              <w:jc w:val="center"/>
              <w:rPr>
                <w:b/>
                <w:bCs/>
              </w:rPr>
            </w:pPr>
            <w:r w:rsidRPr="00FC32AF">
              <w:rPr>
                <w:b/>
                <w:bCs/>
              </w:rPr>
              <w:t>Cell avg.</w:t>
            </w:r>
          </w:p>
          <w:p w14:paraId="73DC08FB"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413A3E">
            <w:pPr>
              <w:pStyle w:val="TAN"/>
              <w:jc w:val="center"/>
              <w:rPr>
                <w:b/>
                <w:bCs/>
              </w:rPr>
            </w:pPr>
            <w:r w:rsidRPr="00FC32AF">
              <w:rPr>
                <w:b/>
                <w:bCs/>
              </w:rPr>
              <w:t>5% UPT</w:t>
            </w:r>
          </w:p>
          <w:p w14:paraId="61DB9442" w14:textId="77777777" w:rsidR="0016550B" w:rsidRPr="00FC32AF" w:rsidRDefault="0016550B" w:rsidP="00413A3E">
            <w:pPr>
              <w:pStyle w:val="TAN"/>
              <w:jc w:val="center"/>
              <w:rPr>
                <w:b/>
                <w:bCs/>
              </w:rPr>
            </w:pPr>
            <w:r w:rsidRPr="00FC32AF">
              <w:rPr>
                <w:b/>
                <w:bCs/>
              </w:rPr>
              <w:t>gain</w:t>
            </w:r>
          </w:p>
        </w:tc>
      </w:tr>
      <w:tr w:rsidR="0016550B" w:rsidRPr="001E39E1" w14:paraId="26675911" w14:textId="77777777" w:rsidTr="00413A3E">
        <w:trPr>
          <w:trHeight w:val="294"/>
        </w:trPr>
        <w:tc>
          <w:tcPr>
            <w:tcW w:w="0" w:type="auto"/>
            <w:hideMark/>
          </w:tcPr>
          <w:p w14:paraId="338EF96A" w14:textId="77777777" w:rsidR="0016550B" w:rsidRDefault="0016550B" w:rsidP="00413A3E">
            <w:pPr>
              <w:pStyle w:val="TAN"/>
            </w:pPr>
            <w:r w:rsidRPr="001D36F6">
              <w:t xml:space="preserve">BS: 4R </w:t>
            </w:r>
          </w:p>
          <w:p w14:paraId="0F031BD9" w14:textId="77777777" w:rsidR="0016550B" w:rsidRPr="001D36F6" w:rsidRDefault="0016550B" w:rsidP="00413A3E">
            <w:pPr>
              <w:pStyle w:val="TAN"/>
            </w:pPr>
            <w:r w:rsidRPr="001D36F6">
              <w:t>UE: 1T</w:t>
            </w:r>
          </w:p>
        </w:tc>
        <w:tc>
          <w:tcPr>
            <w:tcW w:w="976" w:type="dxa"/>
            <w:hideMark/>
          </w:tcPr>
          <w:p w14:paraId="054FFA20" w14:textId="77777777" w:rsidR="0016550B" w:rsidRPr="001D36F6" w:rsidRDefault="0016550B" w:rsidP="00413A3E">
            <w:pPr>
              <w:pStyle w:val="TAN"/>
            </w:pPr>
            <w:r w:rsidRPr="001D36F6">
              <w:t>23</w:t>
            </w:r>
          </w:p>
        </w:tc>
        <w:tc>
          <w:tcPr>
            <w:tcW w:w="1083" w:type="dxa"/>
            <w:hideMark/>
          </w:tcPr>
          <w:p w14:paraId="683B4A21" w14:textId="77777777" w:rsidR="0016550B" w:rsidRPr="001D36F6" w:rsidRDefault="0016550B" w:rsidP="00413A3E">
            <w:pPr>
              <w:pStyle w:val="TAN"/>
            </w:pPr>
            <w:r w:rsidRPr="001D36F6">
              <w:t>100k Byte</w:t>
            </w:r>
          </w:p>
        </w:tc>
        <w:tc>
          <w:tcPr>
            <w:tcW w:w="0" w:type="auto"/>
            <w:hideMark/>
          </w:tcPr>
          <w:p w14:paraId="4597D025" w14:textId="77777777" w:rsidR="0016550B" w:rsidRPr="001D36F6" w:rsidRDefault="0016550B" w:rsidP="00413A3E">
            <w:pPr>
              <w:pStyle w:val="TAN"/>
            </w:pPr>
            <w:r w:rsidRPr="001D36F6">
              <w:t>5 file/s</w:t>
            </w:r>
          </w:p>
        </w:tc>
        <w:tc>
          <w:tcPr>
            <w:tcW w:w="0" w:type="auto"/>
            <w:hideMark/>
          </w:tcPr>
          <w:p w14:paraId="6C18F474" w14:textId="77777777" w:rsidR="0016550B" w:rsidRPr="001D36F6" w:rsidRDefault="0016550B" w:rsidP="00413A3E">
            <w:pPr>
              <w:pStyle w:val="TAN"/>
            </w:pPr>
            <w:r w:rsidRPr="001D36F6">
              <w:t>100%</w:t>
            </w:r>
          </w:p>
        </w:tc>
        <w:tc>
          <w:tcPr>
            <w:tcW w:w="0" w:type="auto"/>
            <w:hideMark/>
          </w:tcPr>
          <w:p w14:paraId="1466FE41" w14:textId="77777777" w:rsidR="0016550B" w:rsidRPr="001D36F6" w:rsidRDefault="0016550B" w:rsidP="00413A3E">
            <w:pPr>
              <w:pStyle w:val="TAN"/>
            </w:pPr>
            <w:r w:rsidRPr="001D36F6">
              <w:t>190.1</w:t>
            </w:r>
          </w:p>
        </w:tc>
        <w:tc>
          <w:tcPr>
            <w:tcW w:w="0" w:type="auto"/>
            <w:hideMark/>
          </w:tcPr>
          <w:p w14:paraId="4E34BDAF" w14:textId="77777777" w:rsidR="0016550B" w:rsidRPr="001D36F6" w:rsidRDefault="0016550B" w:rsidP="00413A3E">
            <w:pPr>
              <w:pStyle w:val="TAN"/>
            </w:pPr>
            <w:r w:rsidRPr="001D36F6">
              <w:t>3.04</w:t>
            </w:r>
          </w:p>
        </w:tc>
        <w:tc>
          <w:tcPr>
            <w:tcW w:w="0" w:type="auto"/>
            <w:hideMark/>
          </w:tcPr>
          <w:p w14:paraId="585DB3A5" w14:textId="77777777" w:rsidR="0016550B" w:rsidRDefault="0016550B" w:rsidP="00413A3E">
            <w:pPr>
              <w:pStyle w:val="TAN"/>
            </w:pPr>
            <w:r w:rsidRPr="001D36F6">
              <w:t xml:space="preserve">0%, </w:t>
            </w:r>
          </w:p>
          <w:p w14:paraId="1DC1AF50" w14:textId="77777777" w:rsidR="0016550B" w:rsidRPr="001D36F6" w:rsidRDefault="0016550B" w:rsidP="00413A3E">
            <w:pPr>
              <w:pStyle w:val="TAN"/>
            </w:pPr>
            <w:r w:rsidRPr="001D36F6">
              <w:t>baseline</w:t>
            </w:r>
          </w:p>
        </w:tc>
        <w:tc>
          <w:tcPr>
            <w:tcW w:w="0" w:type="auto"/>
            <w:hideMark/>
          </w:tcPr>
          <w:p w14:paraId="2A6F58E5" w14:textId="77777777" w:rsidR="0016550B" w:rsidRDefault="0016550B" w:rsidP="00413A3E">
            <w:pPr>
              <w:pStyle w:val="TAN"/>
            </w:pPr>
            <w:r w:rsidRPr="001D36F6">
              <w:t xml:space="preserve">0%, </w:t>
            </w:r>
          </w:p>
          <w:p w14:paraId="0CB211F3" w14:textId="77777777" w:rsidR="0016550B" w:rsidRPr="001D36F6" w:rsidRDefault="0016550B" w:rsidP="00413A3E">
            <w:pPr>
              <w:pStyle w:val="TAN"/>
            </w:pPr>
            <w:r w:rsidRPr="001D36F6">
              <w:t>baseline</w:t>
            </w:r>
          </w:p>
        </w:tc>
      </w:tr>
      <w:tr w:rsidR="0016550B" w:rsidRPr="001E39E1" w14:paraId="6BCA4FD7" w14:textId="77777777" w:rsidTr="00413A3E">
        <w:trPr>
          <w:trHeight w:val="375"/>
        </w:trPr>
        <w:tc>
          <w:tcPr>
            <w:tcW w:w="0" w:type="auto"/>
            <w:hideMark/>
          </w:tcPr>
          <w:p w14:paraId="65D0A715" w14:textId="77777777" w:rsidR="0016550B" w:rsidRDefault="0016550B" w:rsidP="00413A3E">
            <w:pPr>
              <w:pStyle w:val="TAN"/>
            </w:pPr>
            <w:r w:rsidRPr="001D36F6">
              <w:t xml:space="preserve">BS: 4R </w:t>
            </w:r>
          </w:p>
          <w:p w14:paraId="10A6BC87" w14:textId="77777777" w:rsidR="0016550B" w:rsidRPr="001D36F6" w:rsidRDefault="0016550B" w:rsidP="00413A3E">
            <w:pPr>
              <w:pStyle w:val="TAN"/>
            </w:pPr>
            <w:r w:rsidRPr="001D36F6">
              <w:t>UE: 1T</w:t>
            </w:r>
          </w:p>
        </w:tc>
        <w:tc>
          <w:tcPr>
            <w:tcW w:w="976" w:type="dxa"/>
            <w:hideMark/>
          </w:tcPr>
          <w:p w14:paraId="679B5019" w14:textId="77777777" w:rsidR="0016550B" w:rsidRPr="001D36F6" w:rsidRDefault="0016550B" w:rsidP="00413A3E">
            <w:pPr>
              <w:pStyle w:val="TAN"/>
            </w:pPr>
            <w:r w:rsidRPr="001D36F6">
              <w:t>26</w:t>
            </w:r>
          </w:p>
        </w:tc>
        <w:tc>
          <w:tcPr>
            <w:tcW w:w="1083" w:type="dxa"/>
            <w:hideMark/>
          </w:tcPr>
          <w:p w14:paraId="4C5CACBE" w14:textId="77777777" w:rsidR="0016550B" w:rsidRPr="001D36F6" w:rsidRDefault="0016550B" w:rsidP="00413A3E">
            <w:pPr>
              <w:pStyle w:val="TAN"/>
            </w:pPr>
            <w:r w:rsidRPr="001D36F6">
              <w:t>100k Byte</w:t>
            </w:r>
          </w:p>
        </w:tc>
        <w:tc>
          <w:tcPr>
            <w:tcW w:w="0" w:type="auto"/>
            <w:hideMark/>
          </w:tcPr>
          <w:p w14:paraId="1A5BD0D0" w14:textId="77777777" w:rsidR="0016550B" w:rsidRPr="001D36F6" w:rsidRDefault="0016550B" w:rsidP="00413A3E">
            <w:pPr>
              <w:pStyle w:val="TAN"/>
            </w:pPr>
            <w:r w:rsidRPr="001D36F6">
              <w:t>5 file/s</w:t>
            </w:r>
          </w:p>
        </w:tc>
        <w:tc>
          <w:tcPr>
            <w:tcW w:w="0" w:type="auto"/>
            <w:hideMark/>
          </w:tcPr>
          <w:p w14:paraId="4F668298" w14:textId="77777777" w:rsidR="0016550B" w:rsidRPr="001D36F6" w:rsidRDefault="0016550B" w:rsidP="00413A3E">
            <w:pPr>
              <w:pStyle w:val="TAN"/>
            </w:pPr>
            <w:r w:rsidRPr="001D36F6">
              <w:t>100%</w:t>
            </w:r>
          </w:p>
        </w:tc>
        <w:tc>
          <w:tcPr>
            <w:tcW w:w="0" w:type="auto"/>
            <w:hideMark/>
          </w:tcPr>
          <w:p w14:paraId="2AACE28D" w14:textId="77777777" w:rsidR="0016550B" w:rsidRPr="001D36F6" w:rsidRDefault="0016550B" w:rsidP="00413A3E">
            <w:pPr>
              <w:pStyle w:val="TAN"/>
            </w:pPr>
            <w:r w:rsidRPr="001D36F6">
              <w:t>192.1</w:t>
            </w:r>
          </w:p>
        </w:tc>
        <w:tc>
          <w:tcPr>
            <w:tcW w:w="0" w:type="auto"/>
            <w:hideMark/>
          </w:tcPr>
          <w:p w14:paraId="457C1330" w14:textId="77777777" w:rsidR="0016550B" w:rsidRPr="001D36F6" w:rsidRDefault="0016550B" w:rsidP="00413A3E">
            <w:pPr>
              <w:pStyle w:val="TAN"/>
            </w:pPr>
            <w:r w:rsidRPr="001D36F6">
              <w:t>4.24</w:t>
            </w:r>
          </w:p>
        </w:tc>
        <w:tc>
          <w:tcPr>
            <w:tcW w:w="0" w:type="auto"/>
            <w:hideMark/>
          </w:tcPr>
          <w:p w14:paraId="43F8FBB8" w14:textId="77777777" w:rsidR="0016550B" w:rsidRPr="001D36F6" w:rsidRDefault="0016550B" w:rsidP="00413A3E">
            <w:pPr>
              <w:pStyle w:val="TAN"/>
            </w:pPr>
            <w:r w:rsidRPr="001D36F6">
              <w:t>1.0%</w:t>
            </w:r>
          </w:p>
        </w:tc>
        <w:tc>
          <w:tcPr>
            <w:tcW w:w="0" w:type="auto"/>
            <w:hideMark/>
          </w:tcPr>
          <w:p w14:paraId="41DD8F2C" w14:textId="77777777" w:rsidR="0016550B" w:rsidRPr="001D36F6" w:rsidRDefault="0016550B" w:rsidP="00413A3E">
            <w:pPr>
              <w:pStyle w:val="TAN"/>
            </w:pPr>
            <w:r w:rsidRPr="001D36F6">
              <w:t>39.4%</w:t>
            </w:r>
          </w:p>
        </w:tc>
      </w:tr>
      <w:tr w:rsidR="0016550B" w:rsidRPr="001E39E1" w14:paraId="187B8A07" w14:textId="77777777" w:rsidTr="00413A3E">
        <w:trPr>
          <w:trHeight w:val="357"/>
        </w:trPr>
        <w:tc>
          <w:tcPr>
            <w:tcW w:w="0" w:type="auto"/>
            <w:hideMark/>
          </w:tcPr>
          <w:p w14:paraId="4B65E889" w14:textId="77777777" w:rsidR="0016550B" w:rsidRDefault="0016550B" w:rsidP="00413A3E">
            <w:pPr>
              <w:pStyle w:val="TAN"/>
            </w:pPr>
            <w:r w:rsidRPr="001D36F6">
              <w:t xml:space="preserve">BS: 4R </w:t>
            </w:r>
          </w:p>
          <w:p w14:paraId="1F96AC4F" w14:textId="77777777" w:rsidR="0016550B" w:rsidRPr="001D36F6" w:rsidRDefault="0016550B" w:rsidP="00413A3E">
            <w:pPr>
              <w:pStyle w:val="TAN"/>
            </w:pPr>
            <w:r w:rsidRPr="001D36F6">
              <w:t>UE: 1T</w:t>
            </w:r>
          </w:p>
        </w:tc>
        <w:tc>
          <w:tcPr>
            <w:tcW w:w="976" w:type="dxa"/>
            <w:hideMark/>
          </w:tcPr>
          <w:p w14:paraId="725D12AF" w14:textId="77777777" w:rsidR="0016550B" w:rsidRPr="001D36F6" w:rsidRDefault="0016550B" w:rsidP="00413A3E">
            <w:pPr>
              <w:pStyle w:val="TAN"/>
            </w:pPr>
            <w:r w:rsidRPr="001D36F6">
              <w:t>26</w:t>
            </w:r>
          </w:p>
        </w:tc>
        <w:tc>
          <w:tcPr>
            <w:tcW w:w="1083" w:type="dxa"/>
            <w:hideMark/>
          </w:tcPr>
          <w:p w14:paraId="77A2C86B" w14:textId="77777777" w:rsidR="0016550B" w:rsidRPr="001D36F6" w:rsidRDefault="0016550B" w:rsidP="00413A3E">
            <w:pPr>
              <w:pStyle w:val="TAN"/>
            </w:pPr>
            <w:r w:rsidRPr="001D36F6">
              <w:t>100k Byte</w:t>
            </w:r>
          </w:p>
        </w:tc>
        <w:tc>
          <w:tcPr>
            <w:tcW w:w="0" w:type="auto"/>
            <w:hideMark/>
          </w:tcPr>
          <w:p w14:paraId="3AEFB306" w14:textId="77777777" w:rsidR="0016550B" w:rsidRPr="001D36F6" w:rsidRDefault="0016550B" w:rsidP="00413A3E">
            <w:pPr>
              <w:pStyle w:val="TAN"/>
            </w:pPr>
            <w:r w:rsidRPr="001D36F6">
              <w:t>5 file/s</w:t>
            </w:r>
          </w:p>
        </w:tc>
        <w:tc>
          <w:tcPr>
            <w:tcW w:w="0" w:type="auto"/>
            <w:hideMark/>
          </w:tcPr>
          <w:p w14:paraId="18B3B44A" w14:textId="77777777" w:rsidR="0016550B" w:rsidRPr="001D36F6" w:rsidRDefault="0016550B" w:rsidP="00413A3E">
            <w:pPr>
              <w:pStyle w:val="TAN"/>
            </w:pPr>
            <w:r w:rsidRPr="001D36F6">
              <w:t>50%</w:t>
            </w:r>
          </w:p>
        </w:tc>
        <w:tc>
          <w:tcPr>
            <w:tcW w:w="0" w:type="auto"/>
            <w:hideMark/>
          </w:tcPr>
          <w:p w14:paraId="41183CD2" w14:textId="77777777" w:rsidR="0016550B" w:rsidRPr="001D36F6" w:rsidRDefault="0016550B" w:rsidP="00413A3E">
            <w:pPr>
              <w:pStyle w:val="TAN"/>
            </w:pPr>
            <w:r w:rsidRPr="001D36F6">
              <w:t>190.3</w:t>
            </w:r>
          </w:p>
        </w:tc>
        <w:tc>
          <w:tcPr>
            <w:tcW w:w="0" w:type="auto"/>
            <w:hideMark/>
          </w:tcPr>
          <w:p w14:paraId="59E21822" w14:textId="77777777" w:rsidR="0016550B" w:rsidRPr="001D36F6" w:rsidRDefault="0016550B" w:rsidP="00413A3E">
            <w:pPr>
              <w:pStyle w:val="TAN"/>
            </w:pPr>
            <w:r w:rsidRPr="001D36F6">
              <w:t>3.12</w:t>
            </w:r>
          </w:p>
        </w:tc>
        <w:tc>
          <w:tcPr>
            <w:tcW w:w="0" w:type="auto"/>
            <w:hideMark/>
          </w:tcPr>
          <w:p w14:paraId="51C4B401" w14:textId="77777777" w:rsidR="0016550B" w:rsidRPr="001D36F6" w:rsidRDefault="0016550B" w:rsidP="00413A3E">
            <w:pPr>
              <w:pStyle w:val="TAN"/>
            </w:pPr>
            <w:r w:rsidRPr="001D36F6">
              <w:t>0.1%</w:t>
            </w:r>
          </w:p>
        </w:tc>
        <w:tc>
          <w:tcPr>
            <w:tcW w:w="0" w:type="auto"/>
            <w:hideMark/>
          </w:tcPr>
          <w:p w14:paraId="023A7A89" w14:textId="77777777" w:rsidR="0016550B" w:rsidRPr="001D36F6" w:rsidRDefault="0016550B" w:rsidP="00413A3E">
            <w:pPr>
              <w:pStyle w:val="TAN"/>
            </w:pPr>
            <w:r w:rsidRPr="001D36F6">
              <w:t>2.7%</w:t>
            </w:r>
          </w:p>
        </w:tc>
      </w:tr>
    </w:tbl>
    <w:p w14:paraId="566AE11F" w14:textId="77777777" w:rsidR="0016550B" w:rsidRDefault="0016550B" w:rsidP="0016550B">
      <w:pPr>
        <w:spacing w:after="100" w:afterAutospacing="1"/>
      </w:pPr>
      <w:r>
        <w:t xml:space="preserve">For alpha = 0.6, </w:t>
      </w:r>
      <w:proofErr w:type="gramStart"/>
      <w:r w:rsidRPr="00F6607D">
        <w:t>The</w:t>
      </w:r>
      <w:proofErr w:type="gramEnd"/>
      <w:r w:rsidRPr="00F6607D">
        <w:t xml:space="preserv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413A3E">
      <w:pPr>
        <w:rPr>
          <w:lang w:val="en-US" w:eastAsia="zh-CN"/>
        </w:rPr>
      </w:pPr>
      <w:r w:rsidRPr="00424D86">
        <w:rPr>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33A316E"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413A3E">
            <w:pPr>
              <w:rPr>
                <w:rFonts w:ascii="Arial" w:hAnsi="Arial" w:cs="Arial"/>
                <w:sz w:val="18"/>
              </w:rPr>
            </w:pPr>
            <w:r>
              <w:rPr>
                <w:rFonts w:ascii="Arial" w:hAnsi="Arial" w:cs="Arial"/>
                <w:sz w:val="18"/>
              </w:rPr>
              <w:t>100%</w:t>
            </w:r>
          </w:p>
        </w:tc>
      </w:tr>
      <w:tr w:rsidR="0016550B" w14:paraId="60FBE194"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413A3E">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413A3E">
            <w:pPr>
              <w:rPr>
                <w:rFonts w:ascii="Arial" w:hAnsi="Arial" w:cs="Arial"/>
                <w:sz w:val="18"/>
              </w:rPr>
            </w:pPr>
            <w:r>
              <w:rPr>
                <w:rFonts w:ascii="Arial" w:hAnsi="Arial" w:cs="Arial"/>
                <w:sz w:val="18"/>
              </w:rPr>
              <w:t>112.50 %</w:t>
            </w:r>
          </w:p>
        </w:tc>
      </w:tr>
    </w:tbl>
    <w:p w14:paraId="5541395E" w14:textId="77777777" w:rsidR="002775CF" w:rsidRDefault="002775CF" w:rsidP="002775CF"/>
    <w:p w14:paraId="3A09D4F1" w14:textId="2B6ED07E" w:rsidR="0016550B" w:rsidRDefault="0016550B" w:rsidP="002775CF">
      <w:pPr>
        <w:pStyle w:val="40"/>
      </w:pPr>
      <w:r>
        <w:t>8.1.3.2</w:t>
      </w:r>
      <w:r>
        <w:tab/>
        <w:t>P0 = -76, alpha = 0.8</w:t>
      </w:r>
    </w:p>
    <w:p w14:paraId="263AE3CA"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ab"/>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413A3E">
        <w:trPr>
          <w:trHeight w:val="700"/>
        </w:trPr>
        <w:tc>
          <w:tcPr>
            <w:tcW w:w="0" w:type="auto"/>
            <w:shd w:val="clear" w:color="auto" w:fill="D9D9D9" w:themeFill="background1" w:themeFillShade="D9"/>
            <w:hideMark/>
          </w:tcPr>
          <w:p w14:paraId="38B476D5" w14:textId="77777777" w:rsidR="0016550B" w:rsidRPr="00FC32AF" w:rsidRDefault="0016550B" w:rsidP="00413A3E">
            <w:pPr>
              <w:pStyle w:val="TAN"/>
              <w:jc w:val="center"/>
              <w:rPr>
                <w:b/>
                <w:bCs/>
              </w:rPr>
            </w:pPr>
            <w:bookmarkStart w:id="58"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413A3E">
            <w:pPr>
              <w:pStyle w:val="TAN"/>
              <w:jc w:val="center"/>
              <w:rPr>
                <w:b/>
                <w:bCs/>
              </w:rPr>
            </w:pPr>
            <w:r w:rsidRPr="00FC32AF">
              <w:rPr>
                <w:b/>
                <w:bCs/>
              </w:rPr>
              <w:t xml:space="preserve">Max </w:t>
            </w:r>
            <w:proofErr w:type="spellStart"/>
            <w:r w:rsidRPr="00FC32AF">
              <w:rPr>
                <w:b/>
                <w:bCs/>
              </w:rPr>
              <w:t>Tx</w:t>
            </w:r>
            <w:proofErr w:type="spellEnd"/>
          </w:p>
          <w:p w14:paraId="6837C61A" w14:textId="77777777" w:rsidR="0016550B" w:rsidRPr="00FC32AF" w:rsidRDefault="0016550B" w:rsidP="00413A3E">
            <w:pPr>
              <w:pStyle w:val="TAN"/>
              <w:jc w:val="center"/>
              <w:rPr>
                <w:b/>
                <w:bCs/>
              </w:rPr>
            </w:pPr>
            <w:r w:rsidRPr="00FC32AF">
              <w:rPr>
                <w:b/>
                <w:bCs/>
              </w:rPr>
              <w:t>Power</w:t>
            </w:r>
          </w:p>
          <w:p w14:paraId="3EB7CD0E" w14:textId="77777777" w:rsidR="0016550B" w:rsidRPr="00FC32AF" w:rsidRDefault="0016550B" w:rsidP="00413A3E">
            <w:pPr>
              <w:pStyle w:val="TAN"/>
              <w:jc w:val="center"/>
              <w:rPr>
                <w:b/>
                <w:bCs/>
              </w:rPr>
            </w:pPr>
            <w:r w:rsidRPr="00FC32AF">
              <w:rPr>
                <w:b/>
                <w:bCs/>
              </w:rPr>
              <w:t>/</w:t>
            </w:r>
            <w:proofErr w:type="spellStart"/>
            <w:r w:rsidRPr="00FC32AF">
              <w:rPr>
                <w:b/>
                <w:bCs/>
              </w:rPr>
              <w:t>dBm</w:t>
            </w:r>
            <w:proofErr w:type="spellEnd"/>
          </w:p>
        </w:tc>
        <w:tc>
          <w:tcPr>
            <w:tcW w:w="0" w:type="auto"/>
            <w:shd w:val="clear" w:color="auto" w:fill="D9D9D9" w:themeFill="background1" w:themeFillShade="D9"/>
            <w:hideMark/>
          </w:tcPr>
          <w:p w14:paraId="2C42645C" w14:textId="77777777" w:rsidR="0016550B" w:rsidRPr="00FC32AF" w:rsidRDefault="0016550B" w:rsidP="00413A3E">
            <w:pPr>
              <w:pStyle w:val="TAN"/>
              <w:jc w:val="center"/>
              <w:rPr>
                <w:b/>
                <w:bCs/>
              </w:rPr>
            </w:pPr>
            <w:r w:rsidRPr="00FC32AF">
              <w:rPr>
                <w:b/>
                <w:bCs/>
              </w:rPr>
              <w:t>Packet</w:t>
            </w:r>
          </w:p>
          <w:p w14:paraId="0A10E1D6"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413A3E">
            <w:pPr>
              <w:pStyle w:val="TAN"/>
              <w:jc w:val="center"/>
              <w:rPr>
                <w:b/>
                <w:bCs/>
              </w:rPr>
            </w:pPr>
            <w:r w:rsidRPr="00FC32AF">
              <w:rPr>
                <w:b/>
                <w:bCs/>
              </w:rPr>
              <w:t>Packet</w:t>
            </w:r>
          </w:p>
          <w:p w14:paraId="5B05DAC0" w14:textId="77777777" w:rsidR="0016550B" w:rsidRPr="00FC32AF" w:rsidRDefault="0016550B" w:rsidP="00413A3E">
            <w:pPr>
              <w:pStyle w:val="TAN"/>
              <w:jc w:val="center"/>
              <w:rPr>
                <w:b/>
                <w:bCs/>
              </w:rPr>
            </w:pPr>
            <w:r w:rsidRPr="00FC32AF">
              <w:rPr>
                <w:b/>
                <w:bCs/>
              </w:rPr>
              <w:t>arrival</w:t>
            </w:r>
          </w:p>
          <w:p w14:paraId="0AA5CDEC"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413A3E">
            <w:pPr>
              <w:pStyle w:val="TAN"/>
              <w:jc w:val="center"/>
              <w:rPr>
                <w:b/>
                <w:bCs/>
              </w:rPr>
            </w:pPr>
            <w:r w:rsidRPr="00FC32AF">
              <w:rPr>
                <w:b/>
                <w:bCs/>
              </w:rPr>
              <w:t>Cell avg.</w:t>
            </w:r>
          </w:p>
          <w:p w14:paraId="4901F19D" w14:textId="77777777" w:rsidR="0016550B" w:rsidRPr="00FC32AF" w:rsidRDefault="0016550B" w:rsidP="00413A3E">
            <w:pPr>
              <w:pStyle w:val="TAN"/>
              <w:jc w:val="center"/>
              <w:rPr>
                <w:b/>
                <w:bCs/>
              </w:rPr>
            </w:pPr>
            <w:r w:rsidRPr="00FC32AF">
              <w:rPr>
                <w:b/>
                <w:bCs/>
              </w:rPr>
              <w:t>UPT</w:t>
            </w:r>
          </w:p>
          <w:p w14:paraId="6A9EF2E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413A3E">
            <w:pPr>
              <w:pStyle w:val="TAN"/>
              <w:jc w:val="center"/>
              <w:rPr>
                <w:b/>
                <w:bCs/>
              </w:rPr>
            </w:pPr>
            <w:r w:rsidRPr="00FC32AF">
              <w:rPr>
                <w:b/>
                <w:bCs/>
              </w:rPr>
              <w:t>5% UPT</w:t>
            </w:r>
          </w:p>
          <w:p w14:paraId="18C9686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413A3E">
            <w:pPr>
              <w:pStyle w:val="TAN"/>
              <w:jc w:val="center"/>
              <w:rPr>
                <w:b/>
                <w:bCs/>
              </w:rPr>
            </w:pPr>
            <w:r w:rsidRPr="00FC32AF">
              <w:rPr>
                <w:b/>
                <w:bCs/>
              </w:rPr>
              <w:t>Cell avg.</w:t>
            </w:r>
          </w:p>
          <w:p w14:paraId="05E2004D"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413A3E">
            <w:pPr>
              <w:pStyle w:val="TAN"/>
              <w:jc w:val="center"/>
              <w:rPr>
                <w:b/>
                <w:bCs/>
              </w:rPr>
            </w:pPr>
            <w:r w:rsidRPr="00FC32AF">
              <w:rPr>
                <w:b/>
                <w:bCs/>
              </w:rPr>
              <w:t>5% UPT</w:t>
            </w:r>
          </w:p>
          <w:p w14:paraId="026CA478" w14:textId="77777777" w:rsidR="0016550B" w:rsidRPr="00FC32AF" w:rsidRDefault="0016550B" w:rsidP="00413A3E">
            <w:pPr>
              <w:pStyle w:val="TAN"/>
              <w:jc w:val="center"/>
              <w:rPr>
                <w:b/>
                <w:bCs/>
              </w:rPr>
            </w:pPr>
            <w:r w:rsidRPr="00FC32AF">
              <w:rPr>
                <w:b/>
                <w:bCs/>
              </w:rPr>
              <w:t>gain</w:t>
            </w:r>
          </w:p>
        </w:tc>
      </w:tr>
      <w:tr w:rsidR="0016550B" w:rsidRPr="001E39E1" w14:paraId="7166982D" w14:textId="77777777" w:rsidTr="00413A3E">
        <w:trPr>
          <w:trHeight w:val="294"/>
        </w:trPr>
        <w:tc>
          <w:tcPr>
            <w:tcW w:w="0" w:type="auto"/>
            <w:hideMark/>
          </w:tcPr>
          <w:p w14:paraId="788A9E00" w14:textId="77777777" w:rsidR="0016550B" w:rsidRDefault="0016550B" w:rsidP="00413A3E">
            <w:pPr>
              <w:pStyle w:val="TAN"/>
            </w:pPr>
            <w:r w:rsidRPr="00FC32AF">
              <w:t xml:space="preserve">BS: 4R </w:t>
            </w:r>
          </w:p>
          <w:p w14:paraId="78DC526B" w14:textId="77777777" w:rsidR="0016550B" w:rsidRPr="00FC32AF" w:rsidRDefault="0016550B" w:rsidP="00413A3E">
            <w:pPr>
              <w:pStyle w:val="TAN"/>
            </w:pPr>
            <w:r w:rsidRPr="00FC32AF">
              <w:t>UE: 1T</w:t>
            </w:r>
          </w:p>
        </w:tc>
        <w:tc>
          <w:tcPr>
            <w:tcW w:w="0" w:type="auto"/>
            <w:hideMark/>
          </w:tcPr>
          <w:p w14:paraId="3752CCC8" w14:textId="77777777" w:rsidR="0016550B" w:rsidRPr="00FC32AF" w:rsidRDefault="0016550B" w:rsidP="00413A3E">
            <w:pPr>
              <w:pStyle w:val="TAN"/>
            </w:pPr>
            <w:r w:rsidRPr="00FC32AF">
              <w:t>23</w:t>
            </w:r>
          </w:p>
        </w:tc>
        <w:tc>
          <w:tcPr>
            <w:tcW w:w="0" w:type="auto"/>
            <w:hideMark/>
          </w:tcPr>
          <w:p w14:paraId="7E86DC82" w14:textId="77777777" w:rsidR="0016550B" w:rsidRPr="00FC32AF" w:rsidRDefault="0016550B" w:rsidP="00413A3E">
            <w:pPr>
              <w:pStyle w:val="TAN"/>
            </w:pPr>
            <w:r w:rsidRPr="00FC32AF">
              <w:t>100k Byte</w:t>
            </w:r>
          </w:p>
        </w:tc>
        <w:tc>
          <w:tcPr>
            <w:tcW w:w="0" w:type="auto"/>
            <w:hideMark/>
          </w:tcPr>
          <w:p w14:paraId="16C66EDA" w14:textId="77777777" w:rsidR="0016550B" w:rsidRPr="00FC32AF" w:rsidRDefault="0016550B" w:rsidP="00413A3E">
            <w:pPr>
              <w:pStyle w:val="TAN"/>
            </w:pPr>
            <w:r w:rsidRPr="00FC32AF">
              <w:t>5 file/s</w:t>
            </w:r>
          </w:p>
        </w:tc>
        <w:tc>
          <w:tcPr>
            <w:tcW w:w="0" w:type="auto"/>
            <w:hideMark/>
          </w:tcPr>
          <w:p w14:paraId="55974BFA" w14:textId="77777777" w:rsidR="0016550B" w:rsidRPr="00FC32AF" w:rsidRDefault="0016550B" w:rsidP="00413A3E">
            <w:pPr>
              <w:pStyle w:val="TAN"/>
            </w:pPr>
            <w:r w:rsidRPr="00FC32AF">
              <w:t>100%</w:t>
            </w:r>
          </w:p>
        </w:tc>
        <w:tc>
          <w:tcPr>
            <w:tcW w:w="0" w:type="auto"/>
            <w:hideMark/>
          </w:tcPr>
          <w:p w14:paraId="284AAB29" w14:textId="77777777" w:rsidR="0016550B" w:rsidRPr="00FC32AF" w:rsidRDefault="0016550B" w:rsidP="00413A3E">
            <w:pPr>
              <w:pStyle w:val="TAN"/>
            </w:pPr>
            <w:r w:rsidRPr="00FC32AF">
              <w:t>146.2</w:t>
            </w:r>
          </w:p>
        </w:tc>
        <w:tc>
          <w:tcPr>
            <w:tcW w:w="0" w:type="auto"/>
            <w:hideMark/>
          </w:tcPr>
          <w:p w14:paraId="5395089A" w14:textId="77777777" w:rsidR="0016550B" w:rsidRPr="00FC32AF" w:rsidRDefault="0016550B" w:rsidP="00413A3E">
            <w:pPr>
              <w:pStyle w:val="TAN"/>
            </w:pPr>
            <w:r w:rsidRPr="00FC32AF">
              <w:t>1.36</w:t>
            </w:r>
          </w:p>
        </w:tc>
        <w:tc>
          <w:tcPr>
            <w:tcW w:w="0" w:type="auto"/>
            <w:hideMark/>
          </w:tcPr>
          <w:p w14:paraId="1777EB71" w14:textId="77777777" w:rsidR="0016550B" w:rsidRDefault="0016550B" w:rsidP="00413A3E">
            <w:pPr>
              <w:pStyle w:val="TAN"/>
            </w:pPr>
            <w:r w:rsidRPr="00FC32AF">
              <w:t xml:space="preserve">0%, </w:t>
            </w:r>
          </w:p>
          <w:p w14:paraId="6E900C50" w14:textId="77777777" w:rsidR="0016550B" w:rsidRPr="00FC32AF" w:rsidRDefault="0016550B" w:rsidP="00413A3E">
            <w:pPr>
              <w:pStyle w:val="TAN"/>
            </w:pPr>
            <w:r w:rsidRPr="00FC32AF">
              <w:t>baseline</w:t>
            </w:r>
          </w:p>
        </w:tc>
        <w:tc>
          <w:tcPr>
            <w:tcW w:w="0" w:type="auto"/>
            <w:hideMark/>
          </w:tcPr>
          <w:p w14:paraId="27355718" w14:textId="77777777" w:rsidR="0016550B" w:rsidRDefault="0016550B" w:rsidP="00413A3E">
            <w:pPr>
              <w:pStyle w:val="TAN"/>
            </w:pPr>
            <w:r w:rsidRPr="00FC32AF">
              <w:t xml:space="preserve">0%, </w:t>
            </w:r>
          </w:p>
          <w:p w14:paraId="445AFB46" w14:textId="77777777" w:rsidR="0016550B" w:rsidRPr="00FC32AF" w:rsidRDefault="0016550B" w:rsidP="00413A3E">
            <w:pPr>
              <w:pStyle w:val="TAN"/>
            </w:pPr>
            <w:r w:rsidRPr="00FC32AF">
              <w:t>baseline</w:t>
            </w:r>
          </w:p>
        </w:tc>
      </w:tr>
      <w:tr w:rsidR="0016550B" w:rsidRPr="001E39E1" w14:paraId="585C0770" w14:textId="77777777" w:rsidTr="00413A3E">
        <w:trPr>
          <w:trHeight w:val="439"/>
        </w:trPr>
        <w:tc>
          <w:tcPr>
            <w:tcW w:w="0" w:type="auto"/>
            <w:hideMark/>
          </w:tcPr>
          <w:p w14:paraId="07E8D7D5" w14:textId="77777777" w:rsidR="0016550B" w:rsidRDefault="0016550B" w:rsidP="00413A3E">
            <w:pPr>
              <w:pStyle w:val="TAN"/>
            </w:pPr>
            <w:r w:rsidRPr="00FC32AF">
              <w:t xml:space="preserve">BS: 4R </w:t>
            </w:r>
          </w:p>
          <w:p w14:paraId="0AACC5FF" w14:textId="77777777" w:rsidR="0016550B" w:rsidRPr="00FC32AF" w:rsidRDefault="0016550B" w:rsidP="00413A3E">
            <w:pPr>
              <w:pStyle w:val="TAN"/>
            </w:pPr>
            <w:r w:rsidRPr="00FC32AF">
              <w:t>UE: 1T</w:t>
            </w:r>
          </w:p>
        </w:tc>
        <w:tc>
          <w:tcPr>
            <w:tcW w:w="0" w:type="auto"/>
            <w:hideMark/>
          </w:tcPr>
          <w:p w14:paraId="21348348" w14:textId="77777777" w:rsidR="0016550B" w:rsidRPr="00FC32AF" w:rsidRDefault="0016550B" w:rsidP="00413A3E">
            <w:pPr>
              <w:pStyle w:val="TAN"/>
            </w:pPr>
            <w:r w:rsidRPr="00FC32AF">
              <w:t>26</w:t>
            </w:r>
          </w:p>
        </w:tc>
        <w:tc>
          <w:tcPr>
            <w:tcW w:w="0" w:type="auto"/>
            <w:hideMark/>
          </w:tcPr>
          <w:p w14:paraId="769D2B1C" w14:textId="77777777" w:rsidR="0016550B" w:rsidRPr="00FC32AF" w:rsidRDefault="0016550B" w:rsidP="00413A3E">
            <w:pPr>
              <w:pStyle w:val="TAN"/>
            </w:pPr>
            <w:r w:rsidRPr="00FC32AF">
              <w:t>100k Byte</w:t>
            </w:r>
          </w:p>
        </w:tc>
        <w:tc>
          <w:tcPr>
            <w:tcW w:w="0" w:type="auto"/>
            <w:hideMark/>
          </w:tcPr>
          <w:p w14:paraId="068BB5BB" w14:textId="77777777" w:rsidR="0016550B" w:rsidRPr="00FC32AF" w:rsidRDefault="0016550B" w:rsidP="00413A3E">
            <w:pPr>
              <w:pStyle w:val="TAN"/>
            </w:pPr>
            <w:r w:rsidRPr="00FC32AF">
              <w:t>5 file/s</w:t>
            </w:r>
          </w:p>
        </w:tc>
        <w:tc>
          <w:tcPr>
            <w:tcW w:w="0" w:type="auto"/>
            <w:hideMark/>
          </w:tcPr>
          <w:p w14:paraId="38C7716B" w14:textId="77777777" w:rsidR="0016550B" w:rsidRPr="00FC32AF" w:rsidRDefault="0016550B" w:rsidP="00413A3E">
            <w:pPr>
              <w:pStyle w:val="TAN"/>
            </w:pPr>
            <w:r w:rsidRPr="00FC32AF">
              <w:t>100%</w:t>
            </w:r>
          </w:p>
        </w:tc>
        <w:tc>
          <w:tcPr>
            <w:tcW w:w="0" w:type="auto"/>
            <w:hideMark/>
          </w:tcPr>
          <w:p w14:paraId="5656EF56" w14:textId="77777777" w:rsidR="0016550B" w:rsidRPr="00FC32AF" w:rsidRDefault="0016550B" w:rsidP="00413A3E">
            <w:pPr>
              <w:pStyle w:val="TAN"/>
            </w:pPr>
            <w:r w:rsidRPr="00FC32AF">
              <w:t>179.8</w:t>
            </w:r>
          </w:p>
        </w:tc>
        <w:tc>
          <w:tcPr>
            <w:tcW w:w="0" w:type="auto"/>
            <w:hideMark/>
          </w:tcPr>
          <w:p w14:paraId="60288B6F" w14:textId="77777777" w:rsidR="0016550B" w:rsidRPr="00FC32AF" w:rsidRDefault="0016550B" w:rsidP="00413A3E">
            <w:pPr>
              <w:pStyle w:val="TAN"/>
            </w:pPr>
            <w:r w:rsidRPr="00FC32AF">
              <w:t>1.73</w:t>
            </w:r>
          </w:p>
        </w:tc>
        <w:tc>
          <w:tcPr>
            <w:tcW w:w="0" w:type="auto"/>
            <w:hideMark/>
          </w:tcPr>
          <w:p w14:paraId="0E7A0F53" w14:textId="77777777" w:rsidR="0016550B" w:rsidRPr="00FC32AF" w:rsidRDefault="0016550B" w:rsidP="00413A3E">
            <w:pPr>
              <w:pStyle w:val="TAN"/>
            </w:pPr>
            <w:r w:rsidRPr="00FC32AF">
              <w:t>23.0%</w:t>
            </w:r>
          </w:p>
        </w:tc>
        <w:tc>
          <w:tcPr>
            <w:tcW w:w="0" w:type="auto"/>
            <w:hideMark/>
          </w:tcPr>
          <w:p w14:paraId="7BAA8923" w14:textId="77777777" w:rsidR="0016550B" w:rsidRPr="00FC32AF" w:rsidRDefault="0016550B" w:rsidP="00413A3E">
            <w:pPr>
              <w:pStyle w:val="TAN"/>
            </w:pPr>
            <w:r w:rsidRPr="00FC32AF">
              <w:t>27.4%</w:t>
            </w:r>
          </w:p>
        </w:tc>
      </w:tr>
      <w:tr w:rsidR="0016550B" w:rsidRPr="001E39E1" w14:paraId="022FCB86" w14:textId="77777777" w:rsidTr="00413A3E">
        <w:trPr>
          <w:trHeight w:val="421"/>
        </w:trPr>
        <w:tc>
          <w:tcPr>
            <w:tcW w:w="0" w:type="auto"/>
            <w:hideMark/>
          </w:tcPr>
          <w:p w14:paraId="5D963A1D" w14:textId="77777777" w:rsidR="0016550B" w:rsidRDefault="0016550B" w:rsidP="00413A3E">
            <w:pPr>
              <w:pStyle w:val="TAN"/>
            </w:pPr>
            <w:r w:rsidRPr="00FC32AF">
              <w:t xml:space="preserve">BS: 4R </w:t>
            </w:r>
          </w:p>
          <w:p w14:paraId="67404FFC" w14:textId="77777777" w:rsidR="0016550B" w:rsidRPr="00FC32AF" w:rsidRDefault="0016550B" w:rsidP="00413A3E">
            <w:pPr>
              <w:pStyle w:val="TAN"/>
            </w:pPr>
            <w:r w:rsidRPr="00FC32AF">
              <w:t>UE: 1T</w:t>
            </w:r>
          </w:p>
        </w:tc>
        <w:tc>
          <w:tcPr>
            <w:tcW w:w="0" w:type="auto"/>
            <w:hideMark/>
          </w:tcPr>
          <w:p w14:paraId="29497481" w14:textId="77777777" w:rsidR="0016550B" w:rsidRPr="00FC32AF" w:rsidRDefault="0016550B" w:rsidP="00413A3E">
            <w:pPr>
              <w:pStyle w:val="TAN"/>
            </w:pPr>
            <w:r w:rsidRPr="00FC32AF">
              <w:t>26</w:t>
            </w:r>
          </w:p>
        </w:tc>
        <w:tc>
          <w:tcPr>
            <w:tcW w:w="0" w:type="auto"/>
            <w:hideMark/>
          </w:tcPr>
          <w:p w14:paraId="0207394E" w14:textId="77777777" w:rsidR="0016550B" w:rsidRPr="00FC32AF" w:rsidRDefault="0016550B" w:rsidP="00413A3E">
            <w:pPr>
              <w:pStyle w:val="TAN"/>
            </w:pPr>
            <w:r w:rsidRPr="00FC32AF">
              <w:t>100k Byte</w:t>
            </w:r>
          </w:p>
        </w:tc>
        <w:tc>
          <w:tcPr>
            <w:tcW w:w="0" w:type="auto"/>
            <w:hideMark/>
          </w:tcPr>
          <w:p w14:paraId="6A2E20E7" w14:textId="77777777" w:rsidR="0016550B" w:rsidRPr="00FC32AF" w:rsidRDefault="0016550B" w:rsidP="00413A3E">
            <w:pPr>
              <w:pStyle w:val="TAN"/>
            </w:pPr>
            <w:r w:rsidRPr="00FC32AF">
              <w:t>5 file/s</w:t>
            </w:r>
          </w:p>
        </w:tc>
        <w:tc>
          <w:tcPr>
            <w:tcW w:w="0" w:type="auto"/>
            <w:hideMark/>
          </w:tcPr>
          <w:p w14:paraId="06B12746" w14:textId="77777777" w:rsidR="0016550B" w:rsidRPr="00FC32AF" w:rsidRDefault="0016550B" w:rsidP="00413A3E">
            <w:pPr>
              <w:pStyle w:val="TAN"/>
            </w:pPr>
            <w:r w:rsidRPr="00FC32AF">
              <w:t>50%</w:t>
            </w:r>
          </w:p>
        </w:tc>
        <w:tc>
          <w:tcPr>
            <w:tcW w:w="0" w:type="auto"/>
            <w:hideMark/>
          </w:tcPr>
          <w:p w14:paraId="553C5B61" w14:textId="77777777" w:rsidR="0016550B" w:rsidRPr="00FC32AF" w:rsidRDefault="0016550B" w:rsidP="00413A3E">
            <w:pPr>
              <w:pStyle w:val="TAN"/>
            </w:pPr>
            <w:r w:rsidRPr="00FC32AF">
              <w:t>176.9</w:t>
            </w:r>
          </w:p>
        </w:tc>
        <w:tc>
          <w:tcPr>
            <w:tcW w:w="0" w:type="auto"/>
            <w:hideMark/>
          </w:tcPr>
          <w:p w14:paraId="078A85DD" w14:textId="77777777" w:rsidR="0016550B" w:rsidRPr="00FC32AF" w:rsidRDefault="0016550B" w:rsidP="00413A3E">
            <w:pPr>
              <w:pStyle w:val="TAN"/>
            </w:pPr>
            <w:r w:rsidRPr="00FC32AF">
              <w:t>1.53</w:t>
            </w:r>
          </w:p>
        </w:tc>
        <w:tc>
          <w:tcPr>
            <w:tcW w:w="0" w:type="auto"/>
            <w:hideMark/>
          </w:tcPr>
          <w:p w14:paraId="683E18CB" w14:textId="77777777" w:rsidR="0016550B" w:rsidRPr="00FC32AF" w:rsidRDefault="0016550B" w:rsidP="00413A3E">
            <w:pPr>
              <w:pStyle w:val="TAN"/>
            </w:pPr>
            <w:r w:rsidRPr="00FC32AF">
              <w:t>21.0%</w:t>
            </w:r>
          </w:p>
        </w:tc>
        <w:tc>
          <w:tcPr>
            <w:tcW w:w="0" w:type="auto"/>
            <w:hideMark/>
          </w:tcPr>
          <w:p w14:paraId="314A15B7" w14:textId="77777777" w:rsidR="0016550B" w:rsidRPr="00FC32AF" w:rsidRDefault="0016550B" w:rsidP="00413A3E">
            <w:pPr>
              <w:pStyle w:val="TAN"/>
            </w:pPr>
            <w:r w:rsidRPr="00FC32AF">
              <w:t>12.2%</w:t>
            </w:r>
          </w:p>
        </w:tc>
        <w:bookmarkEnd w:id="58"/>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2 (R4-210</w:t>
      </w:r>
      <w:r w:rsidRPr="00424D86">
        <w:rPr>
          <w:rFonts w:hint="eastAsia"/>
          <w:lang w:val="en-US" w:eastAsia="zh-CN"/>
        </w:rPr>
        <w:t>4922</w:t>
      </w:r>
      <w:r w:rsidRPr="00424D86">
        <w:rPr>
          <w:lang w:val="en-US" w:eastAsia="zh-CN"/>
        </w:rPr>
        <w:t>)</w:t>
      </w:r>
    </w:p>
    <w:p w14:paraId="06D2AC0F" w14:textId="77777777" w:rsidR="0016550B" w:rsidRDefault="0016550B" w:rsidP="0016550B">
      <w:pPr>
        <w:pStyle w:val="aff0"/>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7E51B2C7" w14:textId="77777777" w:rsidR="0016550B" w:rsidRDefault="0016550B" w:rsidP="0016550B">
      <w:pPr>
        <w:pStyle w:val="aff0"/>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 xml:space="preserve">Maximum </w:t>
            </w:r>
            <w:proofErr w:type="spellStart"/>
            <w:r w:rsidRPr="00A60901">
              <w:rPr>
                <w:rFonts w:ascii="Arial" w:eastAsia="宋体" w:hAnsi="Arial" w:cs="Arial"/>
                <w:b/>
                <w:bCs/>
                <w:sz w:val="18"/>
                <w:szCs w:val="18"/>
              </w:rPr>
              <w:t>Tx</w:t>
            </w:r>
            <w:proofErr w:type="spellEnd"/>
            <w:r w:rsidRPr="00A60901">
              <w:rPr>
                <w:rFonts w:ascii="Arial" w:eastAsia="宋体" w:hAnsi="Arial" w:cs="Arial"/>
                <w:b/>
                <w:bCs/>
                <w:sz w:val="18"/>
                <w:szCs w:val="18"/>
              </w:rPr>
              <w:t xml:space="preserve"> Power(</w:t>
            </w:r>
            <w:proofErr w:type="spellStart"/>
            <w:r w:rsidRPr="00A60901">
              <w:rPr>
                <w:rFonts w:ascii="Arial" w:eastAsia="宋体" w:hAnsi="Arial" w:cs="Arial"/>
                <w:b/>
                <w:bCs/>
                <w:sz w:val="18"/>
                <w:szCs w:val="18"/>
              </w:rPr>
              <w:t>dBm</w:t>
            </w:r>
            <w:proofErr w:type="spellEnd"/>
            <w:r w:rsidRPr="00A60901">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Duty cycle</w:t>
            </w:r>
          </w:p>
          <w:p w14:paraId="3669CD41"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Packet size</w:t>
            </w:r>
          </w:p>
          <w:p w14:paraId="12C69F3C"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Arrival rate</w:t>
            </w:r>
          </w:p>
          <w:p w14:paraId="2B35C2E2"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5% UPT</w:t>
            </w:r>
          </w:p>
          <w:p w14:paraId="408CF83B"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Average UPT</w:t>
            </w:r>
          </w:p>
          <w:p w14:paraId="730E1F39" w14:textId="77777777" w:rsidR="0016550B" w:rsidRPr="00A60901" w:rsidRDefault="0016550B" w:rsidP="00413A3E">
            <w:pPr>
              <w:jc w:val="center"/>
              <w:rPr>
                <w:rFonts w:ascii="Arial" w:eastAsia="宋体" w:hAnsi="Arial" w:cs="Arial"/>
                <w:b/>
                <w:bCs/>
                <w:sz w:val="18"/>
                <w:szCs w:val="18"/>
              </w:rPr>
            </w:pPr>
            <w:r w:rsidRPr="00A60901">
              <w:rPr>
                <w:rFonts w:ascii="Arial" w:eastAsia="宋体" w:hAnsi="Arial" w:cs="Arial"/>
                <w:b/>
                <w:bCs/>
                <w:sz w:val="18"/>
                <w:szCs w:val="18"/>
              </w:rPr>
              <w:t>(Mbps)</w:t>
            </w:r>
          </w:p>
        </w:tc>
      </w:tr>
      <w:tr w:rsidR="0016550B" w14:paraId="256EB18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413A3E">
            <w:pPr>
              <w:pStyle w:val="TAN"/>
              <w:jc w:val="both"/>
            </w:pPr>
            <w:r w:rsidRPr="00A60901">
              <w:lastRenderedPageBreak/>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413A3E">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413A3E">
            <w:pPr>
              <w:pStyle w:val="TAN"/>
              <w:jc w:val="both"/>
            </w:pPr>
            <w:r w:rsidRPr="00A60901">
              <w:t>7.95</w:t>
            </w:r>
          </w:p>
          <w:p w14:paraId="27368854" w14:textId="77777777" w:rsidR="0016550B" w:rsidRPr="00A60901" w:rsidRDefault="0016550B" w:rsidP="00413A3E">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413A3E">
            <w:pPr>
              <w:pStyle w:val="TAN"/>
              <w:jc w:val="both"/>
            </w:pPr>
            <w:r w:rsidRPr="00A60901">
              <w:t>45.45</w:t>
            </w:r>
          </w:p>
          <w:p w14:paraId="3CF1DB16" w14:textId="77777777" w:rsidR="0016550B" w:rsidRPr="00A60901" w:rsidRDefault="0016550B" w:rsidP="00413A3E">
            <w:pPr>
              <w:pStyle w:val="TAN"/>
              <w:jc w:val="both"/>
            </w:pPr>
            <w:r w:rsidRPr="00A60901">
              <w:t>0%</w:t>
            </w:r>
          </w:p>
        </w:tc>
      </w:tr>
      <w:tr w:rsidR="0016550B" w14:paraId="315658E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413A3E">
            <w:pPr>
              <w:pStyle w:val="TAN"/>
              <w:jc w:val="both"/>
            </w:pPr>
            <w:r w:rsidRPr="00A60901">
              <w:t>10.13</w:t>
            </w:r>
          </w:p>
          <w:p w14:paraId="36A10543" w14:textId="77777777" w:rsidR="0016550B" w:rsidRPr="00A60901" w:rsidRDefault="0016550B" w:rsidP="00413A3E">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413A3E">
            <w:pPr>
              <w:pStyle w:val="TAN"/>
              <w:jc w:val="both"/>
            </w:pPr>
            <w:r w:rsidRPr="00A60901">
              <w:t>56.84</w:t>
            </w:r>
          </w:p>
          <w:p w14:paraId="58AAF3C3" w14:textId="77777777" w:rsidR="0016550B" w:rsidRPr="00A60901" w:rsidRDefault="0016550B" w:rsidP="00413A3E">
            <w:pPr>
              <w:pStyle w:val="TAN"/>
              <w:jc w:val="both"/>
            </w:pPr>
            <w:r w:rsidRPr="00A60901">
              <w:t>+25%</w:t>
            </w:r>
          </w:p>
        </w:tc>
      </w:tr>
      <w:tr w:rsidR="0016550B" w14:paraId="297CC32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413A3E">
            <w:pPr>
              <w:pStyle w:val="TAN"/>
              <w:jc w:val="both"/>
            </w:pPr>
            <w:r w:rsidRPr="00A60901">
              <w:t>8.57</w:t>
            </w:r>
          </w:p>
          <w:p w14:paraId="52157973" w14:textId="77777777" w:rsidR="0016550B" w:rsidRPr="00A60901" w:rsidRDefault="0016550B" w:rsidP="00413A3E">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413A3E">
            <w:pPr>
              <w:pStyle w:val="TAN"/>
              <w:jc w:val="both"/>
            </w:pPr>
            <w:r w:rsidRPr="00A60901">
              <w:t>56.62</w:t>
            </w:r>
          </w:p>
          <w:p w14:paraId="7EEB71E1" w14:textId="77777777" w:rsidR="0016550B" w:rsidRPr="00A60901" w:rsidRDefault="0016550B" w:rsidP="00413A3E">
            <w:pPr>
              <w:pStyle w:val="TAN"/>
              <w:jc w:val="both"/>
            </w:pPr>
            <w:r w:rsidRPr="00A60901">
              <w:t>+25%</w:t>
            </w:r>
          </w:p>
        </w:tc>
      </w:tr>
      <w:tr w:rsidR="0016550B" w14:paraId="7CE4491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413A3E">
            <w:pPr>
              <w:pStyle w:val="TAN"/>
              <w:jc w:val="both"/>
            </w:pPr>
            <w:r w:rsidRPr="00A60901">
              <w:t>10.70</w:t>
            </w:r>
          </w:p>
          <w:p w14:paraId="450F3E2D" w14:textId="77777777" w:rsidR="0016550B" w:rsidRPr="00A60901" w:rsidRDefault="0016550B" w:rsidP="00413A3E">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413A3E">
            <w:pPr>
              <w:pStyle w:val="TAN"/>
              <w:jc w:val="both"/>
            </w:pPr>
            <w:r w:rsidRPr="00A60901">
              <w:t>57.14</w:t>
            </w:r>
          </w:p>
          <w:p w14:paraId="14D650BE" w14:textId="77777777" w:rsidR="0016550B" w:rsidRPr="00A60901" w:rsidRDefault="0016550B" w:rsidP="00413A3E">
            <w:pPr>
              <w:pStyle w:val="TAN"/>
              <w:jc w:val="both"/>
            </w:pPr>
            <w:r w:rsidRPr="00A60901">
              <w:t>+26%</w:t>
            </w:r>
          </w:p>
        </w:tc>
      </w:tr>
      <w:tr w:rsidR="0016550B" w14:paraId="034C081B"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413A3E">
            <w:pPr>
              <w:pStyle w:val="TAN"/>
              <w:jc w:val="both"/>
            </w:pPr>
            <w:r w:rsidRPr="00A60901">
              <w:t>10</w:t>
            </w:r>
          </w:p>
          <w:p w14:paraId="41CA8031" w14:textId="77777777" w:rsidR="0016550B" w:rsidRPr="00A60901"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413A3E">
            <w:pPr>
              <w:pStyle w:val="TAN"/>
              <w:jc w:val="both"/>
            </w:pPr>
            <w:r w:rsidRPr="00A60901">
              <w:t>9.03</w:t>
            </w:r>
          </w:p>
          <w:p w14:paraId="08411F46" w14:textId="77777777" w:rsidR="0016550B" w:rsidRPr="00A60901" w:rsidRDefault="0016550B" w:rsidP="00413A3E">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413A3E">
            <w:pPr>
              <w:pStyle w:val="TAN"/>
              <w:jc w:val="both"/>
            </w:pPr>
            <w:r w:rsidRPr="00A60901">
              <w:t>56.98</w:t>
            </w:r>
          </w:p>
          <w:p w14:paraId="1219CFF8" w14:textId="77777777" w:rsidR="0016550B" w:rsidRPr="00A60901" w:rsidRDefault="0016550B" w:rsidP="00413A3E">
            <w:pPr>
              <w:pStyle w:val="TAN"/>
              <w:jc w:val="both"/>
            </w:pPr>
            <w:r w:rsidRPr="00A60901">
              <w:t>+25%</w:t>
            </w:r>
          </w:p>
        </w:tc>
      </w:tr>
    </w:tbl>
    <w:p w14:paraId="7CE5F7D3" w14:textId="77777777" w:rsidR="002775CF" w:rsidRDefault="002775CF" w:rsidP="002775CF">
      <w:pPr>
        <w:rPr>
          <w:lang w:val="en-US" w:eastAsia="zh-CN"/>
        </w:rPr>
      </w:pPr>
    </w:p>
    <w:p w14:paraId="16DFB154" w14:textId="14C5A209"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413A3E">
            <w:pPr>
              <w:jc w:val="center"/>
              <w:rPr>
                <w:rFonts w:ascii="Arial" w:hAnsi="Arial" w:cs="Arial"/>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F4337B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413A3E">
            <w:pPr>
              <w:rPr>
                <w:rFonts w:ascii="Arial" w:hAnsi="Arial" w:cs="Arial"/>
                <w:sz w:val="18"/>
              </w:rPr>
            </w:pPr>
            <w:r>
              <w:rPr>
                <w:rFonts w:ascii="Arial" w:hAnsi="Arial" w:cs="Arial"/>
                <w:sz w:val="18"/>
              </w:rPr>
              <w:t>100%</w:t>
            </w:r>
          </w:p>
        </w:tc>
      </w:tr>
      <w:tr w:rsidR="0016550B" w14:paraId="7FFF99B5"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413A3E">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413A3E">
            <w:pPr>
              <w:rPr>
                <w:rFonts w:ascii="Arial" w:hAnsi="Arial" w:cs="Arial"/>
                <w:sz w:val="18"/>
              </w:rPr>
            </w:pPr>
            <w:r>
              <w:rPr>
                <w:rFonts w:ascii="Arial" w:hAnsi="Arial" w:cs="Arial"/>
                <w:sz w:val="18"/>
              </w:rPr>
              <w:t>100.03%</w:t>
            </w:r>
          </w:p>
        </w:tc>
      </w:tr>
      <w:tr w:rsidR="0016550B" w14:paraId="129A79C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413A3E">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413A3E">
            <w:pPr>
              <w:rPr>
                <w:rFonts w:ascii="Arial" w:hAnsi="Arial" w:cs="Arial"/>
                <w:sz w:val="18"/>
              </w:rPr>
            </w:pPr>
            <w:r>
              <w:rPr>
                <w:rFonts w:ascii="Arial" w:hAnsi="Arial" w:cs="Arial"/>
                <w:sz w:val="18"/>
              </w:rPr>
              <w:t>101.67%</w:t>
            </w:r>
          </w:p>
        </w:tc>
      </w:tr>
      <w:tr w:rsidR="0016550B" w14:paraId="186ABF2C"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413A3E">
            <w:pPr>
              <w:rPr>
                <w:rFonts w:ascii="Arial" w:hAnsi="Arial" w:cs="Arial"/>
                <w:sz w:val="18"/>
              </w:rPr>
            </w:pPr>
            <w:r>
              <w:rPr>
                <w:rFonts w:ascii="Arial" w:hAnsi="Arial" w:cs="Arial"/>
                <w:sz w:val="18"/>
              </w:rPr>
              <w:t>100%</w:t>
            </w:r>
          </w:p>
        </w:tc>
      </w:tr>
      <w:tr w:rsidR="0016550B" w14:paraId="26E3A9E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413A3E">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413A3E">
            <w:pPr>
              <w:rPr>
                <w:rFonts w:ascii="Arial" w:hAnsi="Arial" w:cs="Arial"/>
                <w:sz w:val="18"/>
              </w:rPr>
            </w:pPr>
            <w:r>
              <w:rPr>
                <w:rFonts w:ascii="Arial" w:hAnsi="Arial" w:cs="Arial"/>
                <w:sz w:val="18"/>
              </w:rPr>
              <w:t>107.12%</w:t>
            </w:r>
          </w:p>
        </w:tc>
      </w:tr>
      <w:tr w:rsidR="0016550B" w14:paraId="030FDF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413A3E">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413A3E">
            <w:pPr>
              <w:rPr>
                <w:rFonts w:ascii="Arial" w:hAnsi="Arial" w:cs="Arial"/>
                <w:sz w:val="18"/>
              </w:rPr>
            </w:pPr>
            <w:r>
              <w:rPr>
                <w:rFonts w:ascii="Arial" w:hAnsi="Arial" w:cs="Arial"/>
                <w:sz w:val="18"/>
              </w:rPr>
              <w:t>105.24%</w:t>
            </w:r>
          </w:p>
        </w:tc>
      </w:tr>
      <w:tr w:rsidR="0016550B" w14:paraId="6C7F5C2D"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413A3E">
            <w:pPr>
              <w:jc w:val="center"/>
              <w:rPr>
                <w:rFonts w:ascii="Arial" w:hAnsi="Arial" w:cs="Arial"/>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37052F53"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413A3E">
            <w:pPr>
              <w:rPr>
                <w:rFonts w:ascii="Arial" w:hAnsi="Arial" w:cs="Arial"/>
                <w:sz w:val="18"/>
              </w:rPr>
            </w:pPr>
            <w:r>
              <w:rPr>
                <w:rFonts w:ascii="Arial" w:hAnsi="Arial" w:cs="Arial"/>
                <w:sz w:val="18"/>
              </w:rPr>
              <w:t>100%</w:t>
            </w:r>
          </w:p>
        </w:tc>
      </w:tr>
      <w:tr w:rsidR="0016550B" w14:paraId="6185A88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413A3E">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413A3E">
            <w:pPr>
              <w:rPr>
                <w:rFonts w:ascii="Arial" w:hAnsi="Arial" w:cs="Arial"/>
                <w:sz w:val="18"/>
              </w:rPr>
            </w:pPr>
            <w:r>
              <w:rPr>
                <w:rFonts w:ascii="Arial" w:hAnsi="Arial" w:cs="Arial"/>
                <w:sz w:val="18"/>
              </w:rPr>
              <w:t>105.72%</w:t>
            </w:r>
          </w:p>
        </w:tc>
      </w:tr>
      <w:tr w:rsidR="0016550B" w14:paraId="7FD8E7A3"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413A3E">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413A3E">
            <w:pPr>
              <w:rPr>
                <w:rFonts w:ascii="Arial" w:hAnsi="Arial" w:cs="Arial"/>
                <w:sz w:val="18"/>
              </w:rPr>
            </w:pPr>
            <w:r>
              <w:rPr>
                <w:rFonts w:ascii="Arial" w:hAnsi="Arial" w:cs="Arial"/>
                <w:sz w:val="18"/>
              </w:rPr>
              <w:t>105.72%</w:t>
            </w:r>
          </w:p>
        </w:tc>
      </w:tr>
      <w:tr w:rsidR="0016550B" w14:paraId="507774BE"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413A3E">
            <w:pPr>
              <w:rPr>
                <w:rFonts w:ascii="Arial" w:hAnsi="Arial" w:cs="Arial"/>
                <w:sz w:val="18"/>
              </w:rPr>
            </w:pPr>
            <w:r>
              <w:rPr>
                <w:rFonts w:ascii="Arial" w:hAnsi="Arial" w:cs="Arial"/>
                <w:sz w:val="18"/>
              </w:rPr>
              <w:t>100%</w:t>
            </w:r>
          </w:p>
        </w:tc>
      </w:tr>
      <w:tr w:rsidR="0016550B" w14:paraId="2CA3866B"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413A3E">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413A3E">
            <w:pPr>
              <w:rPr>
                <w:rFonts w:ascii="Arial" w:hAnsi="Arial" w:cs="Arial"/>
                <w:sz w:val="18"/>
              </w:rPr>
            </w:pPr>
            <w:r>
              <w:rPr>
                <w:rFonts w:ascii="Arial" w:hAnsi="Arial" w:cs="Arial"/>
                <w:sz w:val="18"/>
              </w:rPr>
              <w:t>108.69%</w:t>
            </w:r>
          </w:p>
        </w:tc>
      </w:tr>
      <w:tr w:rsidR="0016550B" w14:paraId="595E1D0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413A3E">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413A3E">
            <w:pPr>
              <w:rPr>
                <w:rFonts w:ascii="Arial" w:hAnsi="Arial" w:cs="Arial"/>
                <w:sz w:val="18"/>
              </w:rPr>
            </w:pPr>
            <w:r>
              <w:rPr>
                <w:rFonts w:ascii="Arial" w:hAnsi="Arial" w:cs="Arial"/>
                <w:sz w:val="18"/>
              </w:rPr>
              <w:t>108.69%</w:t>
            </w:r>
          </w:p>
        </w:tc>
      </w:tr>
      <w:tr w:rsidR="0016550B" w14:paraId="27EB1630"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413A3E">
            <w:pPr>
              <w:jc w:val="center"/>
              <w:rPr>
                <w:rFonts w:ascii="Arial" w:hAnsi="Arial" w:cs="Arial"/>
                <w:b/>
                <w:bCs/>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21FC176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413A3E">
            <w:pPr>
              <w:rPr>
                <w:rFonts w:ascii="Arial" w:hAnsi="Arial" w:cs="Arial"/>
                <w:sz w:val="18"/>
              </w:rPr>
            </w:pPr>
            <w:r>
              <w:rPr>
                <w:rFonts w:ascii="Arial" w:hAnsi="Arial" w:cs="Arial"/>
                <w:sz w:val="18"/>
              </w:rPr>
              <w:t>100%</w:t>
            </w:r>
          </w:p>
        </w:tc>
      </w:tr>
      <w:tr w:rsidR="0016550B" w14:paraId="5174382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413A3E">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413A3E">
            <w:pPr>
              <w:rPr>
                <w:rFonts w:ascii="Arial" w:hAnsi="Arial" w:cs="Arial"/>
                <w:sz w:val="18"/>
              </w:rPr>
            </w:pPr>
            <w:r>
              <w:rPr>
                <w:rFonts w:ascii="Arial" w:hAnsi="Arial" w:cs="Arial"/>
                <w:sz w:val="18"/>
              </w:rPr>
              <w:t>100.82%</w:t>
            </w:r>
          </w:p>
        </w:tc>
      </w:tr>
      <w:tr w:rsidR="0016550B" w14:paraId="6E8413EB"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413A3E">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413A3E">
            <w:pPr>
              <w:rPr>
                <w:rFonts w:ascii="Arial" w:hAnsi="Arial" w:cs="Arial"/>
                <w:sz w:val="18"/>
              </w:rPr>
            </w:pPr>
            <w:r>
              <w:rPr>
                <w:rFonts w:ascii="Arial" w:hAnsi="Arial" w:cs="Arial"/>
                <w:sz w:val="18"/>
              </w:rPr>
              <w:t>100.53%</w:t>
            </w:r>
          </w:p>
        </w:tc>
      </w:tr>
      <w:tr w:rsidR="0016550B" w14:paraId="58CC3AE0"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413A3E">
            <w:pPr>
              <w:rPr>
                <w:rFonts w:ascii="Arial" w:hAnsi="Arial" w:cs="Arial"/>
                <w:sz w:val="18"/>
              </w:rPr>
            </w:pPr>
            <w:r>
              <w:rPr>
                <w:rFonts w:ascii="Arial" w:hAnsi="Arial" w:cs="Arial"/>
                <w:sz w:val="18"/>
              </w:rPr>
              <w:t>100%</w:t>
            </w:r>
          </w:p>
        </w:tc>
      </w:tr>
      <w:tr w:rsidR="0016550B" w14:paraId="0366749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413A3E">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413A3E">
            <w:pPr>
              <w:rPr>
                <w:rFonts w:ascii="Arial" w:hAnsi="Arial" w:cs="Arial"/>
                <w:sz w:val="18"/>
              </w:rPr>
            </w:pPr>
            <w:r>
              <w:rPr>
                <w:rFonts w:ascii="Arial" w:hAnsi="Arial" w:cs="Arial"/>
                <w:sz w:val="18"/>
              </w:rPr>
              <w:t>102.23%</w:t>
            </w:r>
          </w:p>
        </w:tc>
      </w:tr>
      <w:tr w:rsidR="0016550B" w14:paraId="1D8C0CC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413A3E">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413A3E">
            <w:pPr>
              <w:rPr>
                <w:rFonts w:ascii="Arial" w:hAnsi="Arial" w:cs="Arial"/>
                <w:sz w:val="18"/>
              </w:rPr>
            </w:pPr>
            <w:r>
              <w:rPr>
                <w:rFonts w:ascii="Arial" w:hAnsi="Arial" w:cs="Arial"/>
                <w:sz w:val="18"/>
              </w:rPr>
              <w:t>100.15%</w:t>
            </w:r>
          </w:p>
        </w:tc>
      </w:tr>
      <w:tr w:rsidR="0016550B" w14:paraId="4F39833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413A3E">
            <w:pPr>
              <w:jc w:val="center"/>
              <w:rPr>
                <w:rFonts w:ascii="Arial" w:hAnsi="Arial" w:cs="Arial"/>
                <w:b/>
                <w:bCs/>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70C4328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413A3E">
            <w:pPr>
              <w:rPr>
                <w:rFonts w:ascii="Arial" w:hAnsi="Arial" w:cs="Arial"/>
                <w:sz w:val="18"/>
              </w:rPr>
            </w:pPr>
            <w:r>
              <w:rPr>
                <w:rFonts w:ascii="Arial" w:hAnsi="Arial" w:cs="Arial"/>
                <w:sz w:val="18"/>
              </w:rPr>
              <w:t>100%</w:t>
            </w:r>
          </w:p>
        </w:tc>
      </w:tr>
      <w:tr w:rsidR="0016550B" w14:paraId="42C5DB69"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413A3E">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413A3E">
            <w:pPr>
              <w:rPr>
                <w:rFonts w:ascii="Arial" w:hAnsi="Arial" w:cs="Arial"/>
                <w:sz w:val="18"/>
              </w:rPr>
            </w:pPr>
            <w:r>
              <w:rPr>
                <w:rFonts w:ascii="Arial" w:hAnsi="Arial" w:cs="Arial"/>
                <w:sz w:val="18"/>
              </w:rPr>
              <w:t>106.45%</w:t>
            </w:r>
          </w:p>
        </w:tc>
      </w:tr>
      <w:tr w:rsidR="0016550B" w14:paraId="1AFAE7A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413A3E">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413A3E">
            <w:pPr>
              <w:rPr>
                <w:rFonts w:ascii="Arial" w:hAnsi="Arial" w:cs="Arial"/>
                <w:sz w:val="18"/>
              </w:rPr>
            </w:pPr>
            <w:r>
              <w:rPr>
                <w:rFonts w:ascii="Arial" w:hAnsi="Arial" w:cs="Arial"/>
                <w:sz w:val="18"/>
              </w:rPr>
              <w:t>106.45%</w:t>
            </w:r>
          </w:p>
        </w:tc>
      </w:tr>
      <w:tr w:rsidR="0016550B" w14:paraId="356AF06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413A3E">
            <w:pPr>
              <w:rPr>
                <w:rFonts w:ascii="Arial" w:hAnsi="Arial" w:cs="Arial"/>
                <w:sz w:val="18"/>
              </w:rPr>
            </w:pPr>
            <w:r>
              <w:rPr>
                <w:rFonts w:ascii="Arial" w:hAnsi="Arial" w:cs="Arial"/>
                <w:sz w:val="18"/>
              </w:rPr>
              <w:t>100%</w:t>
            </w:r>
          </w:p>
        </w:tc>
      </w:tr>
      <w:tr w:rsidR="0016550B" w14:paraId="0E6EFC1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413A3E">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413A3E">
            <w:pPr>
              <w:rPr>
                <w:rFonts w:ascii="Arial" w:hAnsi="Arial" w:cs="Arial"/>
                <w:sz w:val="18"/>
              </w:rPr>
            </w:pPr>
            <w:r>
              <w:rPr>
                <w:rFonts w:ascii="Arial" w:hAnsi="Arial" w:cs="Arial"/>
                <w:sz w:val="18"/>
              </w:rPr>
              <w:t>108.69%</w:t>
            </w:r>
          </w:p>
        </w:tc>
      </w:tr>
      <w:tr w:rsidR="0016550B" w14:paraId="390988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413A3E">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413A3E">
            <w:pPr>
              <w:rPr>
                <w:rFonts w:ascii="Arial" w:hAnsi="Arial" w:cs="Arial"/>
                <w:sz w:val="18"/>
              </w:rPr>
            </w:pPr>
            <w:r>
              <w:rPr>
                <w:rFonts w:ascii="Arial" w:hAnsi="Arial" w:cs="Arial"/>
                <w:sz w:val="18"/>
              </w:rPr>
              <w:t>108.69%</w:t>
            </w:r>
          </w:p>
        </w:tc>
      </w:tr>
    </w:tbl>
    <w:p w14:paraId="631EFFBE" w14:textId="77777777" w:rsidR="002775CF" w:rsidRDefault="002775CF" w:rsidP="002775CF"/>
    <w:p w14:paraId="3DC5E62C" w14:textId="77AA80E0"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413A3E">
            <w:pPr>
              <w:jc w:val="center"/>
              <w:rPr>
                <w:rFonts w:ascii="Arial" w:hAnsi="Arial" w:cs="Arial"/>
                <w:sz w:val="18"/>
              </w:rPr>
            </w:pPr>
            <w:r>
              <w:rPr>
                <w:rFonts w:ascii="Arial" w:hAnsi="Arial" w:cs="Arial"/>
                <w:b/>
                <w:bCs/>
                <w:sz w:val="18"/>
              </w:rPr>
              <w:t xml:space="preserve">Max </w:t>
            </w:r>
            <w:proofErr w:type="spellStart"/>
            <w:r>
              <w:rPr>
                <w:rFonts w:ascii="Arial" w:hAnsi="Arial" w:cs="Arial"/>
                <w:b/>
                <w:bCs/>
                <w:sz w:val="18"/>
              </w:rPr>
              <w:t>Tx</w:t>
            </w:r>
            <w:proofErr w:type="spellEnd"/>
            <w:r>
              <w:rPr>
                <w:rFonts w:ascii="Arial" w:hAnsi="Arial" w:cs="Arial"/>
                <w:b/>
                <w:bCs/>
                <w:sz w:val="18"/>
              </w:rPr>
              <w:t xml:space="preserve"> power/</w:t>
            </w:r>
            <w:proofErr w:type="spellStart"/>
            <w:r>
              <w:rPr>
                <w:rFonts w:ascii="Arial" w:hAnsi="Arial" w:cs="Arial"/>
                <w:b/>
                <w:bCs/>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54C25C9"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413A3E">
            <w:pPr>
              <w:rPr>
                <w:rFonts w:ascii="Arial" w:hAnsi="Arial" w:cs="Arial"/>
                <w:sz w:val="18"/>
              </w:rPr>
            </w:pPr>
            <w:r>
              <w:rPr>
                <w:rFonts w:ascii="Arial" w:hAnsi="Arial" w:cs="Arial"/>
                <w:sz w:val="18"/>
              </w:rPr>
              <w:t>100%</w:t>
            </w:r>
          </w:p>
        </w:tc>
      </w:tr>
      <w:tr w:rsidR="0016550B" w14:paraId="28AD6AF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413A3E">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413A3E">
            <w:pPr>
              <w:rPr>
                <w:rFonts w:ascii="Arial" w:hAnsi="Arial" w:cs="Arial"/>
                <w:sz w:val="18"/>
              </w:rPr>
            </w:pPr>
            <w:r>
              <w:rPr>
                <w:rFonts w:ascii="Arial" w:hAnsi="Arial" w:cs="Arial"/>
                <w:sz w:val="18"/>
              </w:rPr>
              <w:t>109.1%</w:t>
            </w:r>
          </w:p>
        </w:tc>
      </w:tr>
    </w:tbl>
    <w:p w14:paraId="2B060249" w14:textId="77777777" w:rsidR="002775CF" w:rsidRDefault="002775CF" w:rsidP="002775CF"/>
    <w:p w14:paraId="1FEC5A72" w14:textId="7A29A759" w:rsidR="0016550B" w:rsidRDefault="0016550B" w:rsidP="002775CF">
      <w:pPr>
        <w:pStyle w:val="40"/>
      </w:pPr>
      <w:r>
        <w:t>8.1.3.3</w:t>
      </w:r>
      <w:r>
        <w:tab/>
        <w:t>P0 = -60, alpha = 0.6</w:t>
      </w:r>
    </w:p>
    <w:p w14:paraId="49569869"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2 (R4-2109763)</w:t>
      </w:r>
    </w:p>
    <w:p w14:paraId="1A21DB8C" w14:textId="77777777" w:rsidR="0016550B" w:rsidRPr="00F75268" w:rsidRDefault="0016550B" w:rsidP="0016550B">
      <w:pPr>
        <w:pStyle w:val="TH"/>
      </w:pPr>
      <w:bookmarkStart w:id="59" w:name="OLE_LINK2"/>
      <w:r w:rsidRPr="00F75268">
        <w:t xml:space="preserve">Table </w:t>
      </w:r>
      <w:r>
        <w:t>8.1.3.3-1</w:t>
      </w:r>
      <w:r w:rsidRPr="00F75268">
        <w:t>: Dynamic system level simulation results for 10kB packet size</w:t>
      </w:r>
    </w:p>
    <w:tbl>
      <w:tblPr>
        <w:tblStyle w:val="ab"/>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 xml:space="preserve">Maximum </w:t>
            </w:r>
            <w:proofErr w:type="spellStart"/>
            <w:r w:rsidRPr="00F75268">
              <w:rPr>
                <w:rFonts w:ascii="Arial" w:eastAsia="宋体" w:hAnsi="Arial" w:cs="Arial"/>
                <w:b/>
                <w:bCs/>
                <w:sz w:val="18"/>
                <w:szCs w:val="18"/>
              </w:rPr>
              <w:t>Tx</w:t>
            </w:r>
            <w:proofErr w:type="spellEnd"/>
            <w:r w:rsidRPr="00F75268">
              <w:rPr>
                <w:rFonts w:ascii="Arial" w:eastAsia="宋体" w:hAnsi="Arial" w:cs="Arial"/>
                <w:b/>
                <w:bCs/>
                <w:sz w:val="18"/>
                <w:szCs w:val="18"/>
              </w:rPr>
              <w:t xml:space="preserve"> Power(</w:t>
            </w:r>
            <w:proofErr w:type="spellStart"/>
            <w:r w:rsidRPr="00F75268">
              <w:rPr>
                <w:rFonts w:ascii="Arial" w:eastAsia="宋体" w:hAnsi="Arial" w:cs="Arial"/>
                <w:b/>
                <w:bCs/>
                <w:sz w:val="18"/>
                <w:szCs w:val="18"/>
              </w:rPr>
              <w:t>dBm</w:t>
            </w:r>
            <w:proofErr w:type="spellEnd"/>
            <w:r w:rsidRPr="00F75268">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Duty cycle</w:t>
            </w:r>
          </w:p>
          <w:p w14:paraId="1D062339"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Packet size</w:t>
            </w:r>
          </w:p>
          <w:p w14:paraId="0A14C1D1"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Arrival rate</w:t>
            </w:r>
          </w:p>
          <w:p w14:paraId="3D646951"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5% UPT</w:t>
            </w:r>
          </w:p>
          <w:p w14:paraId="53F4E94F"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Average UPT</w:t>
            </w:r>
          </w:p>
          <w:p w14:paraId="2DFCB2A7" w14:textId="77777777" w:rsidR="0016550B" w:rsidRPr="00F75268" w:rsidRDefault="0016550B" w:rsidP="00413A3E">
            <w:pPr>
              <w:jc w:val="center"/>
              <w:rPr>
                <w:rFonts w:ascii="Arial" w:eastAsia="宋体" w:hAnsi="Arial" w:cs="Arial"/>
                <w:b/>
                <w:bCs/>
                <w:sz w:val="18"/>
                <w:szCs w:val="18"/>
              </w:rPr>
            </w:pPr>
            <w:r w:rsidRPr="00F75268">
              <w:rPr>
                <w:rFonts w:ascii="Arial" w:eastAsia="宋体" w:hAnsi="Arial" w:cs="Arial"/>
                <w:b/>
                <w:bCs/>
                <w:sz w:val="18"/>
                <w:szCs w:val="18"/>
              </w:rPr>
              <w:t>(Mbps)</w:t>
            </w:r>
          </w:p>
        </w:tc>
      </w:tr>
      <w:tr w:rsidR="0016550B" w14:paraId="5AD21F91"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413A3E">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413A3E">
            <w:pPr>
              <w:pStyle w:val="TAN"/>
              <w:jc w:val="both"/>
            </w:pPr>
            <w:r w:rsidRPr="00F75268">
              <w:t>20.65</w:t>
            </w:r>
          </w:p>
          <w:p w14:paraId="358ECF74" w14:textId="77777777" w:rsidR="0016550B" w:rsidRPr="00F75268" w:rsidRDefault="0016550B" w:rsidP="00413A3E">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413A3E">
            <w:pPr>
              <w:pStyle w:val="TAN"/>
              <w:jc w:val="both"/>
            </w:pPr>
            <w:r w:rsidRPr="00F75268">
              <w:t>63.81</w:t>
            </w:r>
          </w:p>
          <w:p w14:paraId="5D2E7883" w14:textId="77777777" w:rsidR="0016550B" w:rsidRPr="00F75268" w:rsidRDefault="0016550B" w:rsidP="00413A3E">
            <w:pPr>
              <w:pStyle w:val="TAN"/>
              <w:jc w:val="both"/>
            </w:pPr>
            <w:r w:rsidRPr="00F75268">
              <w:t>0%</w:t>
            </w:r>
          </w:p>
        </w:tc>
      </w:tr>
      <w:tr w:rsidR="0016550B" w14:paraId="4E141A3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413A3E">
            <w:pPr>
              <w:pStyle w:val="TAN"/>
              <w:jc w:val="both"/>
            </w:pPr>
            <w:r w:rsidRPr="00F75268">
              <w:t>31.66</w:t>
            </w:r>
          </w:p>
          <w:p w14:paraId="645F6EBB" w14:textId="77777777" w:rsidR="0016550B" w:rsidRPr="00F75268" w:rsidRDefault="0016550B" w:rsidP="00413A3E">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413A3E">
            <w:pPr>
              <w:pStyle w:val="TAN"/>
              <w:jc w:val="both"/>
            </w:pPr>
            <w:r w:rsidRPr="00F75268">
              <w:t>72.38</w:t>
            </w:r>
          </w:p>
          <w:p w14:paraId="6379ADF9" w14:textId="77777777" w:rsidR="0016550B" w:rsidRPr="00F75268" w:rsidRDefault="0016550B" w:rsidP="00413A3E">
            <w:pPr>
              <w:pStyle w:val="TAN"/>
              <w:jc w:val="both"/>
            </w:pPr>
            <w:r w:rsidRPr="00F75268">
              <w:t>+13%</w:t>
            </w:r>
          </w:p>
        </w:tc>
      </w:tr>
      <w:tr w:rsidR="0016550B" w14:paraId="3FD32393"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413A3E">
            <w:pPr>
              <w:pStyle w:val="TAN"/>
              <w:jc w:val="both"/>
            </w:pPr>
            <w:r w:rsidRPr="00F75268">
              <w:t>32.69</w:t>
            </w:r>
          </w:p>
          <w:p w14:paraId="7FF6707A" w14:textId="77777777" w:rsidR="0016550B" w:rsidRPr="00F75268" w:rsidRDefault="0016550B" w:rsidP="00413A3E">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413A3E">
            <w:pPr>
              <w:pStyle w:val="TAN"/>
              <w:jc w:val="both"/>
            </w:pPr>
            <w:r w:rsidRPr="00F75268">
              <w:t>72.43</w:t>
            </w:r>
          </w:p>
          <w:p w14:paraId="10EF1A5D" w14:textId="77777777" w:rsidR="0016550B" w:rsidRPr="00F75268" w:rsidRDefault="0016550B" w:rsidP="00413A3E">
            <w:pPr>
              <w:pStyle w:val="TAN"/>
              <w:jc w:val="both"/>
            </w:pPr>
            <w:r w:rsidRPr="00F75268">
              <w:t>+14%</w:t>
            </w:r>
          </w:p>
        </w:tc>
      </w:tr>
      <w:tr w:rsidR="0016550B" w14:paraId="2B7D047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413A3E">
            <w:pPr>
              <w:pStyle w:val="TAN"/>
              <w:jc w:val="both"/>
            </w:pPr>
            <w:r w:rsidRPr="00F75268">
              <w:t>31.87</w:t>
            </w:r>
          </w:p>
          <w:p w14:paraId="17029D38" w14:textId="77777777" w:rsidR="0016550B" w:rsidRPr="00F75268" w:rsidRDefault="0016550B" w:rsidP="00413A3E">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413A3E">
            <w:pPr>
              <w:pStyle w:val="TAN"/>
              <w:jc w:val="both"/>
            </w:pPr>
            <w:r w:rsidRPr="00F75268">
              <w:t>73.22</w:t>
            </w:r>
          </w:p>
          <w:p w14:paraId="34EE0D32" w14:textId="77777777" w:rsidR="0016550B" w:rsidRPr="00F75268" w:rsidRDefault="0016550B" w:rsidP="00413A3E">
            <w:pPr>
              <w:pStyle w:val="TAN"/>
              <w:jc w:val="both"/>
            </w:pPr>
            <w:r w:rsidRPr="00F75268">
              <w:t>+15%</w:t>
            </w:r>
          </w:p>
        </w:tc>
      </w:tr>
      <w:tr w:rsidR="0016550B" w14:paraId="14A36230"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413A3E">
            <w:pPr>
              <w:pStyle w:val="TAN"/>
              <w:jc w:val="both"/>
            </w:pPr>
            <w:r w:rsidRPr="00F75268">
              <w:t>10</w:t>
            </w:r>
          </w:p>
          <w:p w14:paraId="6A269D55" w14:textId="77777777" w:rsidR="0016550B" w:rsidRPr="00F75268"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413A3E">
            <w:pPr>
              <w:pStyle w:val="TAN"/>
              <w:jc w:val="both"/>
            </w:pPr>
            <w:r w:rsidRPr="00F75268">
              <w:t>32.31</w:t>
            </w:r>
          </w:p>
          <w:p w14:paraId="0296EBA2" w14:textId="77777777" w:rsidR="0016550B" w:rsidRPr="00F75268" w:rsidRDefault="0016550B" w:rsidP="00413A3E">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413A3E">
            <w:pPr>
              <w:pStyle w:val="TAN"/>
              <w:jc w:val="both"/>
            </w:pPr>
            <w:r w:rsidRPr="00F75268">
              <w:t>73.22</w:t>
            </w:r>
          </w:p>
          <w:p w14:paraId="3D4B8112" w14:textId="77777777" w:rsidR="0016550B" w:rsidRPr="00F75268" w:rsidRDefault="0016550B" w:rsidP="00413A3E">
            <w:pPr>
              <w:pStyle w:val="TAN"/>
              <w:jc w:val="both"/>
            </w:pPr>
            <w:r w:rsidRPr="00F75268">
              <w:t>+15%</w:t>
            </w:r>
          </w:p>
        </w:tc>
        <w:bookmarkEnd w:id="59"/>
      </w:tr>
    </w:tbl>
    <w:p w14:paraId="51529E14" w14:textId="77777777" w:rsidR="002775CF" w:rsidRDefault="002775CF" w:rsidP="002775CF">
      <w:pPr>
        <w:rPr>
          <w:lang w:val="en-US" w:eastAsia="zh-CN"/>
        </w:rPr>
      </w:pPr>
    </w:p>
    <w:p w14:paraId="5AFA8C53" w14:textId="19CC6530"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8E63187" w14:textId="77777777" w:rsidR="0016550B" w:rsidRPr="007A6BB7" w:rsidRDefault="0016550B" w:rsidP="0016550B">
      <w:pPr>
        <w:pStyle w:val="TH"/>
      </w:pPr>
      <w:r w:rsidRPr="007A6BB7">
        <w:lastRenderedPageBreak/>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5A554D"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413A3E">
            <w:pPr>
              <w:rPr>
                <w:rFonts w:ascii="Arial" w:hAnsi="Arial" w:cs="Arial"/>
                <w:sz w:val="18"/>
              </w:rPr>
            </w:pPr>
            <w:r>
              <w:rPr>
                <w:rFonts w:ascii="Arial" w:hAnsi="Arial" w:cs="Arial"/>
                <w:sz w:val="18"/>
              </w:rPr>
              <w:t>100%</w:t>
            </w:r>
          </w:p>
        </w:tc>
      </w:tr>
      <w:tr w:rsidR="0016550B" w14:paraId="25C565D3"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413A3E">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413A3E">
            <w:pPr>
              <w:rPr>
                <w:rFonts w:ascii="Arial" w:hAnsi="Arial" w:cs="Arial"/>
                <w:sz w:val="18"/>
              </w:rPr>
            </w:pPr>
            <w:r>
              <w:rPr>
                <w:rFonts w:ascii="Arial" w:hAnsi="Arial" w:cs="Arial"/>
                <w:sz w:val="18"/>
              </w:rPr>
              <w:t>100.03%</w:t>
            </w:r>
          </w:p>
        </w:tc>
      </w:tr>
      <w:tr w:rsidR="0016550B" w14:paraId="33A0438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413A3E">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413A3E">
            <w:pPr>
              <w:rPr>
                <w:rFonts w:ascii="Arial" w:hAnsi="Arial" w:cs="Arial"/>
                <w:sz w:val="18"/>
              </w:rPr>
            </w:pPr>
            <w:r>
              <w:rPr>
                <w:rFonts w:ascii="Arial" w:hAnsi="Arial" w:cs="Arial"/>
                <w:sz w:val="18"/>
              </w:rPr>
              <w:t>108.01%</w:t>
            </w:r>
          </w:p>
        </w:tc>
      </w:tr>
      <w:tr w:rsidR="0016550B" w14:paraId="54E2B37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413A3E">
            <w:pPr>
              <w:rPr>
                <w:rFonts w:ascii="Arial" w:hAnsi="Arial" w:cs="Arial"/>
                <w:sz w:val="18"/>
              </w:rPr>
            </w:pPr>
            <w:r>
              <w:rPr>
                <w:rFonts w:ascii="Arial" w:hAnsi="Arial" w:cs="Arial"/>
                <w:sz w:val="18"/>
              </w:rPr>
              <w:t>100%</w:t>
            </w:r>
          </w:p>
        </w:tc>
      </w:tr>
      <w:tr w:rsidR="0016550B" w14:paraId="22CBCDE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413A3E">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413A3E">
            <w:pPr>
              <w:rPr>
                <w:rFonts w:ascii="Arial" w:hAnsi="Arial" w:cs="Arial"/>
                <w:sz w:val="18"/>
              </w:rPr>
            </w:pPr>
            <w:r>
              <w:rPr>
                <w:rFonts w:ascii="Arial" w:hAnsi="Arial" w:cs="Arial"/>
                <w:sz w:val="18"/>
              </w:rPr>
              <w:t>100.97%</w:t>
            </w:r>
          </w:p>
        </w:tc>
      </w:tr>
      <w:tr w:rsidR="0016550B" w14:paraId="3840131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413A3E">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413A3E">
            <w:pPr>
              <w:rPr>
                <w:rFonts w:ascii="Arial" w:hAnsi="Arial" w:cs="Arial"/>
                <w:sz w:val="18"/>
              </w:rPr>
            </w:pPr>
            <w:r>
              <w:rPr>
                <w:rFonts w:ascii="Arial" w:hAnsi="Arial" w:cs="Arial"/>
                <w:sz w:val="18"/>
              </w:rPr>
              <w:t>104.57%</w:t>
            </w:r>
          </w:p>
        </w:tc>
      </w:tr>
      <w:tr w:rsidR="0016550B" w14:paraId="1D2F7C72"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62014DD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413A3E">
            <w:pPr>
              <w:rPr>
                <w:rFonts w:ascii="Arial" w:hAnsi="Arial" w:cs="Arial"/>
                <w:sz w:val="18"/>
              </w:rPr>
            </w:pPr>
            <w:r>
              <w:rPr>
                <w:rFonts w:ascii="Arial" w:hAnsi="Arial" w:cs="Arial"/>
                <w:sz w:val="18"/>
              </w:rPr>
              <w:t>100%</w:t>
            </w:r>
          </w:p>
        </w:tc>
      </w:tr>
      <w:tr w:rsidR="0016550B" w14:paraId="12ECA0B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413A3E">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413A3E">
            <w:pPr>
              <w:rPr>
                <w:rFonts w:ascii="Arial" w:hAnsi="Arial" w:cs="Arial"/>
                <w:sz w:val="18"/>
              </w:rPr>
            </w:pPr>
            <w:r>
              <w:rPr>
                <w:rFonts w:ascii="Arial" w:hAnsi="Arial" w:cs="Arial"/>
                <w:sz w:val="18"/>
              </w:rPr>
              <w:t>105.72%</w:t>
            </w:r>
          </w:p>
        </w:tc>
      </w:tr>
      <w:tr w:rsidR="0016550B" w14:paraId="39A91844"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413A3E">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413A3E">
            <w:pPr>
              <w:rPr>
                <w:rFonts w:ascii="Arial" w:hAnsi="Arial" w:cs="Arial"/>
                <w:sz w:val="18"/>
              </w:rPr>
            </w:pPr>
            <w:r>
              <w:rPr>
                <w:rFonts w:ascii="Arial" w:hAnsi="Arial" w:cs="Arial"/>
                <w:sz w:val="18"/>
              </w:rPr>
              <w:t>105.72%</w:t>
            </w:r>
          </w:p>
        </w:tc>
      </w:tr>
      <w:tr w:rsidR="0016550B" w14:paraId="613F4E1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413A3E">
            <w:pPr>
              <w:rPr>
                <w:rFonts w:ascii="Arial" w:hAnsi="Arial" w:cs="Arial"/>
                <w:sz w:val="18"/>
              </w:rPr>
            </w:pPr>
            <w:r>
              <w:rPr>
                <w:rFonts w:ascii="Arial" w:hAnsi="Arial" w:cs="Arial"/>
                <w:sz w:val="18"/>
              </w:rPr>
              <w:t>100%</w:t>
            </w:r>
          </w:p>
        </w:tc>
      </w:tr>
      <w:tr w:rsidR="0016550B" w14:paraId="35519806"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413A3E">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413A3E">
            <w:pPr>
              <w:rPr>
                <w:rFonts w:ascii="Arial" w:hAnsi="Arial" w:cs="Arial"/>
                <w:sz w:val="18"/>
              </w:rPr>
            </w:pPr>
            <w:r>
              <w:rPr>
                <w:rFonts w:ascii="Arial" w:hAnsi="Arial" w:cs="Arial"/>
                <w:sz w:val="18"/>
              </w:rPr>
              <w:t>108.69%</w:t>
            </w:r>
          </w:p>
        </w:tc>
      </w:tr>
      <w:tr w:rsidR="0016550B" w14:paraId="6663843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413A3E">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413A3E">
            <w:pPr>
              <w:rPr>
                <w:rFonts w:ascii="Arial" w:hAnsi="Arial" w:cs="Arial"/>
                <w:sz w:val="18"/>
              </w:rPr>
            </w:pPr>
            <w:r>
              <w:rPr>
                <w:rFonts w:ascii="Arial" w:hAnsi="Arial" w:cs="Arial"/>
                <w:sz w:val="18"/>
              </w:rPr>
              <w:t>108.69%</w:t>
            </w:r>
          </w:p>
        </w:tc>
      </w:tr>
      <w:tr w:rsidR="0016550B" w14:paraId="6D4AE84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7B20D8"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413A3E">
            <w:pPr>
              <w:rPr>
                <w:rFonts w:ascii="Arial" w:hAnsi="Arial" w:cs="Arial"/>
                <w:sz w:val="18"/>
              </w:rPr>
            </w:pPr>
            <w:r>
              <w:rPr>
                <w:rFonts w:ascii="Arial" w:hAnsi="Arial" w:cs="Arial"/>
                <w:sz w:val="18"/>
              </w:rPr>
              <w:t>100%</w:t>
            </w:r>
          </w:p>
        </w:tc>
      </w:tr>
      <w:tr w:rsidR="0016550B" w14:paraId="32E9C9A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413A3E">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413A3E">
            <w:pPr>
              <w:rPr>
                <w:rFonts w:ascii="Arial" w:hAnsi="Arial" w:cs="Arial"/>
                <w:sz w:val="18"/>
              </w:rPr>
            </w:pPr>
            <w:r>
              <w:rPr>
                <w:rFonts w:ascii="Arial" w:hAnsi="Arial" w:cs="Arial"/>
                <w:sz w:val="18"/>
              </w:rPr>
              <w:t>100.78%</w:t>
            </w:r>
          </w:p>
        </w:tc>
      </w:tr>
      <w:tr w:rsidR="0016550B" w14:paraId="6AB24F85"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413A3E">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413A3E">
            <w:pPr>
              <w:rPr>
                <w:rFonts w:ascii="Arial" w:hAnsi="Arial" w:cs="Arial"/>
                <w:sz w:val="18"/>
              </w:rPr>
            </w:pPr>
            <w:r>
              <w:rPr>
                <w:rFonts w:ascii="Arial" w:hAnsi="Arial" w:cs="Arial"/>
                <w:sz w:val="18"/>
              </w:rPr>
              <w:t>104.03%</w:t>
            </w:r>
          </w:p>
        </w:tc>
      </w:tr>
      <w:tr w:rsidR="0016550B" w14:paraId="3759C26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413A3E">
            <w:pPr>
              <w:rPr>
                <w:rFonts w:ascii="Arial" w:hAnsi="Arial" w:cs="Arial"/>
                <w:sz w:val="18"/>
              </w:rPr>
            </w:pPr>
            <w:r>
              <w:rPr>
                <w:rFonts w:ascii="Arial" w:hAnsi="Arial" w:cs="Arial"/>
                <w:sz w:val="18"/>
              </w:rPr>
              <w:t>100%</w:t>
            </w:r>
          </w:p>
        </w:tc>
      </w:tr>
      <w:tr w:rsidR="0016550B" w14:paraId="1A1389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413A3E">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413A3E">
            <w:pPr>
              <w:rPr>
                <w:rFonts w:ascii="Arial" w:hAnsi="Arial" w:cs="Arial"/>
                <w:sz w:val="18"/>
              </w:rPr>
            </w:pPr>
            <w:r>
              <w:rPr>
                <w:rFonts w:ascii="Arial" w:hAnsi="Arial" w:cs="Arial"/>
                <w:sz w:val="18"/>
              </w:rPr>
              <w:t>102.41%</w:t>
            </w:r>
          </w:p>
        </w:tc>
      </w:tr>
      <w:tr w:rsidR="0016550B" w14:paraId="4E22517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413A3E">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413A3E">
            <w:pPr>
              <w:rPr>
                <w:rFonts w:ascii="Arial" w:hAnsi="Arial" w:cs="Arial"/>
                <w:sz w:val="18"/>
              </w:rPr>
            </w:pPr>
            <w:r>
              <w:rPr>
                <w:rFonts w:ascii="Arial" w:hAnsi="Arial" w:cs="Arial"/>
                <w:sz w:val="18"/>
              </w:rPr>
              <w:t>102.41%</w:t>
            </w:r>
          </w:p>
        </w:tc>
      </w:tr>
      <w:tr w:rsidR="0016550B" w14:paraId="3E3A12F7"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E4B11B4"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413A3E">
            <w:pPr>
              <w:rPr>
                <w:rFonts w:ascii="Arial" w:hAnsi="Arial" w:cs="Arial"/>
                <w:sz w:val="18"/>
              </w:rPr>
            </w:pPr>
            <w:r>
              <w:rPr>
                <w:rFonts w:ascii="Arial" w:hAnsi="Arial" w:cs="Arial"/>
                <w:sz w:val="18"/>
              </w:rPr>
              <w:t>100%</w:t>
            </w:r>
          </w:p>
        </w:tc>
      </w:tr>
      <w:tr w:rsidR="0016550B" w14:paraId="1EA87DCA"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413A3E">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413A3E">
            <w:pPr>
              <w:rPr>
                <w:rFonts w:ascii="Arial" w:hAnsi="Arial" w:cs="Arial"/>
                <w:sz w:val="18"/>
              </w:rPr>
            </w:pPr>
            <w:r>
              <w:rPr>
                <w:rFonts w:ascii="Arial" w:hAnsi="Arial" w:cs="Arial"/>
                <w:sz w:val="18"/>
              </w:rPr>
              <w:t>106.45%</w:t>
            </w:r>
          </w:p>
        </w:tc>
      </w:tr>
      <w:tr w:rsidR="0016550B" w14:paraId="54FE16E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413A3E">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413A3E">
            <w:pPr>
              <w:rPr>
                <w:rFonts w:ascii="Arial" w:hAnsi="Arial" w:cs="Arial"/>
                <w:sz w:val="18"/>
              </w:rPr>
            </w:pPr>
            <w:r>
              <w:rPr>
                <w:rFonts w:ascii="Arial" w:hAnsi="Arial" w:cs="Arial"/>
                <w:sz w:val="18"/>
              </w:rPr>
              <w:t>106.45%</w:t>
            </w:r>
          </w:p>
        </w:tc>
      </w:tr>
      <w:tr w:rsidR="0016550B" w14:paraId="51603C99"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413A3E">
            <w:pPr>
              <w:rPr>
                <w:rFonts w:ascii="Arial" w:hAnsi="Arial" w:cs="Arial"/>
                <w:sz w:val="18"/>
              </w:rPr>
            </w:pPr>
            <w:r>
              <w:rPr>
                <w:rFonts w:ascii="Arial" w:hAnsi="Arial" w:cs="Arial"/>
                <w:sz w:val="18"/>
              </w:rPr>
              <w:t>100%</w:t>
            </w:r>
          </w:p>
        </w:tc>
      </w:tr>
      <w:tr w:rsidR="0016550B" w14:paraId="6C6A052F"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413A3E">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413A3E">
            <w:pPr>
              <w:rPr>
                <w:rFonts w:ascii="Arial" w:hAnsi="Arial" w:cs="Arial"/>
                <w:sz w:val="18"/>
              </w:rPr>
            </w:pPr>
            <w:r>
              <w:rPr>
                <w:rFonts w:ascii="Arial" w:hAnsi="Arial" w:cs="Arial"/>
                <w:sz w:val="18"/>
              </w:rPr>
              <w:t>108.69%</w:t>
            </w:r>
          </w:p>
        </w:tc>
      </w:tr>
      <w:tr w:rsidR="0016550B" w14:paraId="024101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413A3E">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413A3E">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2775CF">
      <w:pPr>
        <w:pStyle w:val="40"/>
      </w:pPr>
      <w:r>
        <w:t>8.1.3.4</w:t>
      </w:r>
      <w:r>
        <w:tab/>
        <w:t>P0 = -60, alpha = 0.8</w:t>
      </w:r>
    </w:p>
    <w:p w14:paraId="4D629A9A"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2C2D2D7"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413A3E">
            <w:pPr>
              <w:rPr>
                <w:rFonts w:ascii="Arial" w:hAnsi="Arial" w:cs="Arial"/>
                <w:sz w:val="18"/>
              </w:rPr>
            </w:pPr>
            <w:r>
              <w:rPr>
                <w:rFonts w:ascii="Arial" w:hAnsi="Arial" w:cs="Arial"/>
                <w:sz w:val="18"/>
              </w:rPr>
              <w:t>100%</w:t>
            </w:r>
          </w:p>
        </w:tc>
      </w:tr>
      <w:tr w:rsidR="0016550B" w14:paraId="20852A7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413A3E">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413A3E">
            <w:pPr>
              <w:rPr>
                <w:rFonts w:ascii="Arial" w:hAnsi="Arial" w:cs="Arial"/>
                <w:sz w:val="18"/>
              </w:rPr>
            </w:pPr>
            <w:r>
              <w:rPr>
                <w:rFonts w:ascii="Arial" w:hAnsi="Arial" w:cs="Arial"/>
                <w:sz w:val="18"/>
              </w:rPr>
              <w:t>100.02%</w:t>
            </w:r>
          </w:p>
        </w:tc>
      </w:tr>
      <w:tr w:rsidR="0016550B" w14:paraId="473BE57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413A3E">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413A3E">
            <w:pPr>
              <w:rPr>
                <w:rFonts w:ascii="Arial" w:hAnsi="Arial" w:cs="Arial"/>
                <w:sz w:val="18"/>
              </w:rPr>
            </w:pPr>
            <w:r>
              <w:rPr>
                <w:rFonts w:ascii="Arial" w:hAnsi="Arial" w:cs="Arial"/>
                <w:sz w:val="18"/>
              </w:rPr>
              <w:t>100.81%</w:t>
            </w:r>
          </w:p>
        </w:tc>
      </w:tr>
      <w:tr w:rsidR="0016550B" w14:paraId="2BC481BF"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413A3E">
            <w:pPr>
              <w:rPr>
                <w:rFonts w:ascii="Arial" w:hAnsi="Arial" w:cs="Arial"/>
                <w:sz w:val="18"/>
              </w:rPr>
            </w:pPr>
            <w:r>
              <w:rPr>
                <w:rFonts w:ascii="Arial" w:hAnsi="Arial" w:cs="Arial"/>
                <w:sz w:val="18"/>
              </w:rPr>
              <w:t>100%</w:t>
            </w:r>
          </w:p>
        </w:tc>
      </w:tr>
      <w:tr w:rsidR="0016550B" w14:paraId="7B714F5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413A3E">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413A3E">
            <w:pPr>
              <w:rPr>
                <w:rFonts w:ascii="Arial" w:hAnsi="Arial" w:cs="Arial"/>
                <w:sz w:val="18"/>
              </w:rPr>
            </w:pPr>
            <w:r>
              <w:rPr>
                <w:rFonts w:ascii="Arial" w:hAnsi="Arial" w:cs="Arial"/>
                <w:sz w:val="18"/>
              </w:rPr>
              <w:t>100.52%</w:t>
            </w:r>
          </w:p>
        </w:tc>
      </w:tr>
      <w:tr w:rsidR="0016550B" w14:paraId="434BCC85"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413A3E">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413A3E">
            <w:pPr>
              <w:rPr>
                <w:rFonts w:ascii="Arial" w:hAnsi="Arial" w:cs="Arial"/>
                <w:sz w:val="18"/>
              </w:rPr>
            </w:pPr>
            <w:r>
              <w:rPr>
                <w:rFonts w:ascii="Arial" w:hAnsi="Arial" w:cs="Arial"/>
                <w:sz w:val="18"/>
              </w:rPr>
              <w:t>102.70%</w:t>
            </w:r>
          </w:p>
        </w:tc>
      </w:tr>
      <w:tr w:rsidR="0016550B" w14:paraId="79CC7208"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835B09B"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413A3E">
            <w:pPr>
              <w:rPr>
                <w:rFonts w:ascii="Arial" w:hAnsi="Arial" w:cs="Arial"/>
                <w:sz w:val="18"/>
              </w:rPr>
            </w:pPr>
            <w:r>
              <w:rPr>
                <w:rFonts w:ascii="Arial" w:hAnsi="Arial" w:cs="Arial"/>
                <w:sz w:val="18"/>
              </w:rPr>
              <w:t>100%</w:t>
            </w:r>
          </w:p>
        </w:tc>
      </w:tr>
      <w:tr w:rsidR="0016550B" w14:paraId="191648F4"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413A3E">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413A3E">
            <w:pPr>
              <w:rPr>
                <w:rFonts w:ascii="Arial" w:hAnsi="Arial" w:cs="Arial"/>
                <w:sz w:val="18"/>
              </w:rPr>
            </w:pPr>
            <w:r>
              <w:rPr>
                <w:rFonts w:ascii="Arial" w:hAnsi="Arial" w:cs="Arial"/>
                <w:sz w:val="18"/>
              </w:rPr>
              <w:t>105.12%</w:t>
            </w:r>
          </w:p>
        </w:tc>
      </w:tr>
      <w:tr w:rsidR="0016550B" w14:paraId="34339E69"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413A3E">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413A3E">
            <w:pPr>
              <w:rPr>
                <w:rFonts w:ascii="Arial" w:hAnsi="Arial" w:cs="Arial"/>
                <w:sz w:val="18"/>
              </w:rPr>
            </w:pPr>
            <w:r>
              <w:rPr>
                <w:rFonts w:ascii="Arial" w:hAnsi="Arial" w:cs="Arial"/>
                <w:sz w:val="18"/>
              </w:rPr>
              <w:t>105.12%</w:t>
            </w:r>
          </w:p>
        </w:tc>
      </w:tr>
      <w:tr w:rsidR="0016550B" w14:paraId="0F902B05"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413A3E">
            <w:pPr>
              <w:rPr>
                <w:rFonts w:ascii="Arial" w:hAnsi="Arial" w:cs="Arial"/>
                <w:sz w:val="18"/>
              </w:rPr>
            </w:pPr>
            <w:r>
              <w:rPr>
                <w:rFonts w:ascii="Arial" w:hAnsi="Arial" w:cs="Arial"/>
                <w:sz w:val="18"/>
              </w:rPr>
              <w:t>100%</w:t>
            </w:r>
          </w:p>
        </w:tc>
      </w:tr>
      <w:tr w:rsidR="0016550B" w14:paraId="70520F3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413A3E">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413A3E">
            <w:pPr>
              <w:rPr>
                <w:rFonts w:ascii="Arial" w:hAnsi="Arial" w:cs="Arial"/>
                <w:sz w:val="18"/>
              </w:rPr>
            </w:pPr>
            <w:r>
              <w:rPr>
                <w:rFonts w:ascii="Arial" w:hAnsi="Arial" w:cs="Arial"/>
                <w:sz w:val="18"/>
              </w:rPr>
              <w:t>107.41%</w:t>
            </w:r>
          </w:p>
        </w:tc>
      </w:tr>
      <w:tr w:rsidR="0016550B" w14:paraId="568872DD"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413A3E">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413A3E">
            <w:pPr>
              <w:rPr>
                <w:rFonts w:ascii="Arial" w:hAnsi="Arial" w:cs="Arial"/>
                <w:sz w:val="18"/>
              </w:rPr>
            </w:pPr>
            <w:r>
              <w:rPr>
                <w:rFonts w:ascii="Arial" w:hAnsi="Arial" w:cs="Arial"/>
                <w:sz w:val="18"/>
              </w:rPr>
              <w:t>107.41%</w:t>
            </w:r>
          </w:p>
        </w:tc>
      </w:tr>
      <w:tr w:rsidR="0016550B" w14:paraId="3673A605"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8F0048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413A3E">
            <w:pPr>
              <w:rPr>
                <w:rFonts w:ascii="Arial" w:hAnsi="Arial" w:cs="Arial"/>
                <w:sz w:val="18"/>
              </w:rPr>
            </w:pPr>
            <w:r>
              <w:rPr>
                <w:rFonts w:ascii="Arial" w:hAnsi="Arial" w:cs="Arial"/>
                <w:sz w:val="18"/>
              </w:rPr>
              <w:t>100%</w:t>
            </w:r>
          </w:p>
        </w:tc>
      </w:tr>
      <w:tr w:rsidR="0016550B" w14:paraId="6FDE72C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413A3E">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413A3E">
            <w:pPr>
              <w:rPr>
                <w:rFonts w:ascii="Arial" w:hAnsi="Arial" w:cs="Arial"/>
                <w:sz w:val="18"/>
              </w:rPr>
            </w:pPr>
            <w:r>
              <w:rPr>
                <w:rFonts w:ascii="Arial" w:hAnsi="Arial" w:cs="Arial"/>
                <w:sz w:val="18"/>
              </w:rPr>
              <w:t>100.63%</w:t>
            </w:r>
          </w:p>
        </w:tc>
      </w:tr>
      <w:tr w:rsidR="0016550B" w14:paraId="67D0C208"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413A3E">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413A3E">
            <w:pPr>
              <w:rPr>
                <w:rFonts w:ascii="Arial" w:hAnsi="Arial" w:cs="Arial"/>
                <w:sz w:val="18"/>
              </w:rPr>
            </w:pPr>
            <w:r>
              <w:rPr>
                <w:rFonts w:ascii="Arial" w:hAnsi="Arial" w:cs="Arial"/>
                <w:sz w:val="18"/>
              </w:rPr>
              <w:t>101.69%</w:t>
            </w:r>
          </w:p>
        </w:tc>
      </w:tr>
      <w:tr w:rsidR="0016550B" w14:paraId="1CE69C5D"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413A3E">
            <w:pPr>
              <w:rPr>
                <w:rFonts w:ascii="Arial" w:hAnsi="Arial" w:cs="Arial"/>
                <w:sz w:val="18"/>
              </w:rPr>
            </w:pPr>
            <w:r>
              <w:rPr>
                <w:rFonts w:ascii="Arial" w:hAnsi="Arial" w:cs="Arial"/>
                <w:sz w:val="18"/>
              </w:rPr>
              <w:lastRenderedPageBreak/>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413A3E">
            <w:pPr>
              <w:rPr>
                <w:rFonts w:ascii="Arial" w:hAnsi="Arial" w:cs="Arial"/>
                <w:sz w:val="18"/>
              </w:rPr>
            </w:pPr>
            <w:r>
              <w:rPr>
                <w:rFonts w:ascii="Arial" w:hAnsi="Arial" w:cs="Arial"/>
                <w:sz w:val="18"/>
              </w:rPr>
              <w:t>100%</w:t>
            </w:r>
          </w:p>
        </w:tc>
      </w:tr>
      <w:tr w:rsidR="0016550B" w14:paraId="74E373C7"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413A3E">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413A3E">
            <w:pPr>
              <w:rPr>
                <w:rFonts w:ascii="Arial" w:hAnsi="Arial" w:cs="Arial"/>
                <w:sz w:val="18"/>
              </w:rPr>
            </w:pPr>
            <w:r>
              <w:rPr>
                <w:rFonts w:ascii="Arial" w:hAnsi="Arial" w:cs="Arial"/>
                <w:sz w:val="18"/>
              </w:rPr>
              <w:t>101.48%</w:t>
            </w:r>
          </w:p>
        </w:tc>
      </w:tr>
      <w:tr w:rsidR="0016550B" w14:paraId="6E6D6AF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413A3E">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413A3E">
            <w:pPr>
              <w:rPr>
                <w:rFonts w:ascii="Arial" w:hAnsi="Arial" w:cs="Arial"/>
                <w:sz w:val="18"/>
              </w:rPr>
            </w:pPr>
            <w:r>
              <w:rPr>
                <w:rFonts w:ascii="Arial" w:hAnsi="Arial" w:cs="Arial"/>
                <w:sz w:val="18"/>
              </w:rPr>
              <w:t>105.37%</w:t>
            </w:r>
          </w:p>
        </w:tc>
      </w:tr>
      <w:tr w:rsidR="0016550B" w14:paraId="40D71A94"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413A3E">
            <w:pPr>
              <w:jc w:val="center"/>
              <w:rPr>
                <w:rFonts w:ascii="Arial" w:hAnsi="Arial" w:cs="Arial"/>
                <w:b/>
                <w:sz w:val="18"/>
              </w:rPr>
            </w:pPr>
            <w:r>
              <w:rPr>
                <w:rFonts w:ascii="Arial" w:hAnsi="Arial" w:cs="Arial"/>
                <w:b/>
                <w:sz w:val="18"/>
              </w:rPr>
              <w:t xml:space="preserve">Max </w:t>
            </w:r>
            <w:proofErr w:type="spellStart"/>
            <w:r>
              <w:rPr>
                <w:rFonts w:ascii="Arial" w:hAnsi="Arial" w:cs="Arial"/>
                <w:b/>
                <w:sz w:val="18"/>
              </w:rPr>
              <w:t>Tx</w:t>
            </w:r>
            <w:proofErr w:type="spellEnd"/>
            <w:r>
              <w:rPr>
                <w:rFonts w:ascii="Arial" w:hAnsi="Arial" w:cs="Arial"/>
                <w:b/>
                <w:sz w:val="18"/>
              </w:rPr>
              <w:t xml:space="preserve"> power/</w:t>
            </w:r>
            <w:proofErr w:type="spellStart"/>
            <w:r>
              <w:rPr>
                <w:rFonts w:ascii="Arial" w:hAnsi="Arial" w:cs="Arial"/>
                <w:b/>
                <w:sz w:val="18"/>
              </w:rPr>
              <w:t>dBm</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F53F95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413A3E">
            <w:pPr>
              <w:rPr>
                <w:rFonts w:ascii="Arial" w:hAnsi="Arial" w:cs="Arial"/>
                <w:sz w:val="18"/>
              </w:rPr>
            </w:pPr>
            <w:r>
              <w:rPr>
                <w:rFonts w:ascii="Arial" w:hAnsi="Arial" w:cs="Arial"/>
                <w:sz w:val="18"/>
              </w:rPr>
              <w:t>100%</w:t>
            </w:r>
          </w:p>
        </w:tc>
      </w:tr>
      <w:tr w:rsidR="0016550B" w14:paraId="3C960240"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413A3E">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413A3E">
            <w:pPr>
              <w:rPr>
                <w:rFonts w:ascii="Arial" w:hAnsi="Arial" w:cs="Arial"/>
                <w:sz w:val="18"/>
              </w:rPr>
            </w:pPr>
            <w:r>
              <w:rPr>
                <w:rFonts w:ascii="Arial" w:hAnsi="Arial" w:cs="Arial"/>
                <w:sz w:val="18"/>
              </w:rPr>
              <w:t>106.45%</w:t>
            </w:r>
          </w:p>
        </w:tc>
      </w:tr>
      <w:tr w:rsidR="0016550B" w14:paraId="6457DD6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413A3E">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413A3E">
            <w:pPr>
              <w:rPr>
                <w:rFonts w:ascii="Arial" w:hAnsi="Arial" w:cs="Arial"/>
                <w:sz w:val="18"/>
              </w:rPr>
            </w:pPr>
            <w:r>
              <w:rPr>
                <w:rFonts w:ascii="Arial" w:hAnsi="Arial" w:cs="Arial"/>
                <w:sz w:val="18"/>
              </w:rPr>
              <w:t>106.45%</w:t>
            </w:r>
          </w:p>
        </w:tc>
      </w:tr>
      <w:tr w:rsidR="0016550B" w14:paraId="6988BA4A"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413A3E">
            <w:pPr>
              <w:rPr>
                <w:rFonts w:ascii="Arial" w:hAnsi="Arial" w:cs="Arial"/>
                <w:sz w:val="18"/>
              </w:rPr>
            </w:pPr>
            <w:r>
              <w:rPr>
                <w:rFonts w:ascii="Arial" w:hAnsi="Arial" w:cs="Arial"/>
                <w:sz w:val="18"/>
              </w:rPr>
              <w:t>100%</w:t>
            </w:r>
          </w:p>
        </w:tc>
      </w:tr>
      <w:tr w:rsidR="0016550B" w14:paraId="08A0E13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413A3E">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413A3E">
            <w:pPr>
              <w:rPr>
                <w:rFonts w:ascii="Arial" w:hAnsi="Arial" w:cs="Arial"/>
                <w:sz w:val="18"/>
              </w:rPr>
            </w:pPr>
            <w:r>
              <w:rPr>
                <w:rFonts w:ascii="Arial" w:hAnsi="Arial" w:cs="Arial"/>
                <w:sz w:val="18"/>
              </w:rPr>
              <w:t>107.41%</w:t>
            </w:r>
          </w:p>
        </w:tc>
      </w:tr>
      <w:tr w:rsidR="0016550B" w14:paraId="5C5E80A0"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413A3E">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413A3E">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2775CF">
      <w:pPr>
        <w:pStyle w:val="40"/>
      </w:pPr>
      <w:r>
        <w:t>8.1.3.5</w:t>
      </w:r>
      <w:r>
        <w:tab/>
        <w:t>Other</w:t>
      </w:r>
    </w:p>
    <w:p w14:paraId="1D153B22"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1 (R4-2109699</w:t>
      </w:r>
      <w:r>
        <w:rPr>
          <w:rFonts w:hint="eastAsia"/>
          <w:lang w:val="en-US" w:eastAsia="zh-CN"/>
        </w:rPr>
        <w:t>,</w:t>
      </w:r>
      <w:r>
        <w:rPr>
          <w:lang w:val="en-US" w:eastAsia="zh-CN"/>
        </w:rPr>
        <w:t xml:space="preserve"> </w:t>
      </w:r>
      <w:r w:rsidRPr="00D10C15">
        <w:rPr>
          <w:lang w:val="en-US" w:eastAsia="zh-CN"/>
        </w:rPr>
        <w:t>R4-2113025</w:t>
      </w:r>
      <w:r w:rsidRPr="00424D86">
        <w:rPr>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ab"/>
        <w:tblW w:w="0" w:type="auto"/>
        <w:jc w:val="center"/>
        <w:tblLook w:val="04A0" w:firstRow="1" w:lastRow="0" w:firstColumn="1" w:lastColumn="0" w:noHBand="0" w:noVBand="1"/>
      </w:tblPr>
      <w:tblGrid>
        <w:gridCol w:w="2772"/>
        <w:gridCol w:w="2768"/>
      </w:tblGrid>
      <w:tr w:rsidR="0016550B" w:rsidRPr="00417BC4" w14:paraId="1E2955FC"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413A3E">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413A3E">
            <w:pPr>
              <w:pStyle w:val="TAN"/>
              <w:jc w:val="center"/>
              <w:rPr>
                <w:b/>
                <w:bCs/>
              </w:rPr>
            </w:pPr>
            <w:r w:rsidRPr="00FC32AF">
              <w:rPr>
                <w:b/>
                <w:bCs/>
              </w:rPr>
              <w:t>Alpha = 0.8</w:t>
            </w:r>
          </w:p>
        </w:tc>
      </w:tr>
      <w:tr w:rsidR="0016550B" w:rsidRPr="00417BC4" w14:paraId="7E894609"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413A3E">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413A3E">
            <w:pPr>
              <w:pStyle w:val="TAN"/>
            </w:pPr>
            <w:r w:rsidRPr="00FC32AF">
              <w:t>2.3%</w:t>
            </w:r>
          </w:p>
        </w:tc>
      </w:tr>
    </w:tbl>
    <w:p w14:paraId="769549C1" w14:textId="77777777" w:rsidR="002775CF" w:rsidRDefault="002775CF" w:rsidP="0016550B">
      <w:pPr>
        <w:spacing w:after="100" w:afterAutospacing="1"/>
      </w:pPr>
    </w:p>
    <w:p w14:paraId="7350B0C4" w14:textId="041CF9BA" w:rsidR="0016550B" w:rsidRDefault="0016550B" w:rsidP="002775CF">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r w:rsidR="002775CF">
        <w:t>.</w:t>
      </w:r>
    </w:p>
    <w:p w14:paraId="66A5148F" w14:textId="77777777" w:rsidR="002775CF" w:rsidRDefault="002775CF" w:rsidP="002775CF"/>
    <w:p w14:paraId="799A45D0" w14:textId="77777777" w:rsidR="0016550B" w:rsidRPr="00FC32AF" w:rsidRDefault="0016550B" w:rsidP="002775CF">
      <w:pPr>
        <w:pStyle w:val="TH"/>
      </w:pPr>
      <w:r w:rsidRPr="00FC32AF">
        <w:t xml:space="preserve">Table </w:t>
      </w:r>
      <w:r w:rsidRPr="00FD1F89">
        <w:t>8.1.3.5-2</w:t>
      </w:r>
      <w:r w:rsidRPr="00FC32AF">
        <w:t>: High data density transmission simulation result</w:t>
      </w:r>
    </w:p>
    <w:p w14:paraId="2E752B15" w14:textId="22B25F52" w:rsidR="0016550B" w:rsidRPr="002775CF" w:rsidRDefault="0016550B" w:rsidP="002775CF">
      <w:pPr>
        <w:pStyle w:val="TH"/>
        <w:rPr>
          <w:rFonts w:cs="Arial"/>
        </w:rPr>
      </w:pPr>
      <w:r w:rsidRPr="002775CF">
        <w:rPr>
          <w:rFonts w:cs="Arial"/>
        </w:rPr>
        <w:t>（</w:t>
      </w:r>
      <w:r w:rsidRPr="002775CF">
        <w:rPr>
          <w:rFonts w:cs="Arial"/>
        </w:rPr>
        <w:t>alpha =0.6, 100% duty-cycle</w:t>
      </w:r>
      <w:r w:rsidR="002775CF" w:rsidRPr="002775CF">
        <w:rPr>
          <w:rFonts w:cs="Arial"/>
        </w:rPr>
        <w:t>)</w:t>
      </w:r>
    </w:p>
    <w:tbl>
      <w:tblPr>
        <w:tblStyle w:val="ab"/>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413A3E">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2775CF">
            <w:pPr>
              <w:pStyle w:val="TAH"/>
            </w:pPr>
          </w:p>
        </w:tc>
        <w:tc>
          <w:tcPr>
            <w:tcW w:w="779" w:type="dxa"/>
            <w:shd w:val="clear" w:color="auto" w:fill="D9D9D9" w:themeFill="background1" w:themeFillShade="D9"/>
            <w:noWrap/>
            <w:hideMark/>
          </w:tcPr>
          <w:p w14:paraId="5F133870" w14:textId="77777777" w:rsidR="0016550B" w:rsidRPr="008C62A3" w:rsidRDefault="0016550B" w:rsidP="002775CF">
            <w:pPr>
              <w:pStyle w:val="TAH"/>
              <w:rPr>
                <w:rFonts w:eastAsia="Times New Roman"/>
              </w:rPr>
            </w:pPr>
          </w:p>
        </w:tc>
        <w:tc>
          <w:tcPr>
            <w:tcW w:w="2419" w:type="dxa"/>
            <w:gridSpan w:val="3"/>
            <w:shd w:val="clear" w:color="auto" w:fill="D9D9D9" w:themeFill="background1" w:themeFillShade="D9"/>
            <w:noWrap/>
            <w:hideMark/>
          </w:tcPr>
          <w:p w14:paraId="7F690576" w14:textId="77777777" w:rsidR="0016550B" w:rsidRPr="008C62A3" w:rsidRDefault="0016550B" w:rsidP="002775CF">
            <w:pPr>
              <w:pStyle w:val="TAH"/>
              <w:rPr>
                <w:color w:val="000000"/>
              </w:rPr>
            </w:pPr>
            <w:r w:rsidRPr="008C62A3">
              <w:rPr>
                <w:color w:val="000000"/>
              </w:rPr>
              <w:t>PC3</w:t>
            </w:r>
            <w:r w:rsidRPr="008C62A3">
              <w:rPr>
                <w:color w:val="000000"/>
              </w:rPr>
              <w:t>（</w:t>
            </w:r>
            <w:r w:rsidRPr="008C62A3">
              <w:rPr>
                <w:color w:val="000000"/>
              </w:rPr>
              <w:t>baseline</w:t>
            </w:r>
            <w:r w:rsidRPr="008C62A3">
              <w:rPr>
                <w:color w:val="000000"/>
              </w:rPr>
              <w:t>）</w:t>
            </w:r>
          </w:p>
        </w:tc>
        <w:tc>
          <w:tcPr>
            <w:tcW w:w="2454" w:type="dxa"/>
            <w:gridSpan w:val="3"/>
            <w:shd w:val="clear" w:color="auto" w:fill="D9D9D9" w:themeFill="background1" w:themeFillShade="D9"/>
            <w:noWrap/>
            <w:hideMark/>
          </w:tcPr>
          <w:p w14:paraId="7B038BD4" w14:textId="77777777" w:rsidR="0016550B" w:rsidRPr="008C62A3" w:rsidRDefault="0016550B" w:rsidP="002775CF">
            <w:pPr>
              <w:pStyle w:val="TAH"/>
              <w:rPr>
                <w:color w:val="000000"/>
              </w:rPr>
            </w:pPr>
            <w:r w:rsidRPr="008C62A3">
              <w:rPr>
                <w:color w:val="000000"/>
              </w:rPr>
              <w:t>PC2</w:t>
            </w:r>
          </w:p>
        </w:tc>
        <w:tc>
          <w:tcPr>
            <w:tcW w:w="929" w:type="dxa"/>
            <w:shd w:val="clear" w:color="auto" w:fill="D9D9D9" w:themeFill="background1" w:themeFillShade="D9"/>
            <w:noWrap/>
            <w:hideMark/>
          </w:tcPr>
          <w:p w14:paraId="52184FE8" w14:textId="77777777" w:rsidR="0016550B" w:rsidRPr="008C62A3" w:rsidRDefault="0016550B" w:rsidP="002775CF">
            <w:pPr>
              <w:pStyle w:val="TAH"/>
              <w:rPr>
                <w:color w:val="000000"/>
              </w:rPr>
            </w:pPr>
          </w:p>
        </w:tc>
        <w:tc>
          <w:tcPr>
            <w:tcW w:w="732" w:type="dxa"/>
            <w:shd w:val="clear" w:color="auto" w:fill="D9D9D9" w:themeFill="background1" w:themeFillShade="D9"/>
            <w:noWrap/>
            <w:hideMark/>
          </w:tcPr>
          <w:p w14:paraId="09BE55EB" w14:textId="77777777" w:rsidR="0016550B" w:rsidRPr="008C62A3" w:rsidRDefault="0016550B" w:rsidP="002775CF">
            <w:pPr>
              <w:pStyle w:val="TAH"/>
              <w:rPr>
                <w:rFonts w:eastAsia="Times New Roman"/>
              </w:rPr>
            </w:pPr>
          </w:p>
        </w:tc>
      </w:tr>
      <w:tr w:rsidR="0016550B" w:rsidRPr="00384CCE" w14:paraId="48EA8DDE" w14:textId="77777777" w:rsidTr="00413A3E">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2775CF">
            <w:pPr>
              <w:pStyle w:val="TAH"/>
              <w:rPr>
                <w:color w:val="000000"/>
              </w:rPr>
            </w:pPr>
            <w:r w:rsidRPr="008C62A3">
              <w:rPr>
                <w:color w:val="000000"/>
              </w:rPr>
              <w:t>packet size</w:t>
            </w:r>
          </w:p>
          <w:p w14:paraId="59E6162E" w14:textId="77777777" w:rsidR="0016550B" w:rsidRPr="008C62A3" w:rsidRDefault="0016550B" w:rsidP="002775CF">
            <w:pPr>
              <w:pStyle w:val="TAH"/>
              <w:rPr>
                <w:color w:val="000000"/>
              </w:rPr>
            </w:pPr>
            <w:r>
              <w:rPr>
                <w:color w:val="000000"/>
              </w:rPr>
              <w:t>(</w:t>
            </w:r>
            <w:r>
              <w:rPr>
                <w:rFonts w:hint="eastAsia"/>
                <w:color w:val="000000"/>
              </w:rPr>
              <w:t>k</w:t>
            </w:r>
            <w:r>
              <w:rPr>
                <w:color w:val="000000"/>
              </w:rPr>
              <w:t xml:space="preserve"> Byte) </w:t>
            </w:r>
          </w:p>
        </w:tc>
        <w:tc>
          <w:tcPr>
            <w:tcW w:w="779" w:type="dxa"/>
            <w:shd w:val="clear" w:color="auto" w:fill="D9D9D9" w:themeFill="background1" w:themeFillShade="D9"/>
            <w:noWrap/>
            <w:vAlign w:val="center"/>
            <w:hideMark/>
          </w:tcPr>
          <w:p w14:paraId="6AEDD99F" w14:textId="77777777" w:rsidR="0016550B" w:rsidRDefault="0016550B" w:rsidP="002775CF">
            <w:pPr>
              <w:pStyle w:val="TAH"/>
              <w:rPr>
                <w:color w:val="000000"/>
              </w:rPr>
            </w:pPr>
            <w:r w:rsidRPr="008C62A3">
              <w:rPr>
                <w:color w:val="000000"/>
              </w:rPr>
              <w:t>arrival rate</w:t>
            </w:r>
          </w:p>
          <w:p w14:paraId="41C28CB7" w14:textId="77777777" w:rsidR="0016550B" w:rsidRPr="008C62A3" w:rsidRDefault="0016550B" w:rsidP="002775CF">
            <w:pPr>
              <w:pStyle w:val="TAH"/>
              <w:rPr>
                <w:color w:val="000000"/>
              </w:rPr>
            </w:pPr>
            <w:r>
              <w:rPr>
                <w:color w:val="000000"/>
              </w:rPr>
              <w:t>(file</w:t>
            </w:r>
            <w:r w:rsidRPr="008C62A3">
              <w:rPr>
                <w:color w:val="000000"/>
              </w:rPr>
              <w:t>/s</w:t>
            </w:r>
            <w:r>
              <w:rPr>
                <w:color w:val="000000"/>
              </w:rPr>
              <w:t>)</w:t>
            </w:r>
          </w:p>
        </w:tc>
        <w:tc>
          <w:tcPr>
            <w:tcW w:w="785" w:type="dxa"/>
            <w:shd w:val="clear" w:color="auto" w:fill="D9D9D9" w:themeFill="background1" w:themeFillShade="D9"/>
            <w:noWrap/>
            <w:vAlign w:val="center"/>
            <w:hideMark/>
          </w:tcPr>
          <w:p w14:paraId="5F9D2E4E" w14:textId="45959E63" w:rsidR="0016550B" w:rsidRPr="008C62A3" w:rsidRDefault="002775CF" w:rsidP="002775CF">
            <w:pPr>
              <w:pStyle w:val="TAH"/>
              <w:rPr>
                <w:color w:val="000000"/>
              </w:rPr>
            </w:pPr>
            <w:r>
              <w:rPr>
                <w:color w:val="000000"/>
              </w:rPr>
              <w:t>(RU (%)</w:t>
            </w:r>
          </w:p>
        </w:tc>
        <w:tc>
          <w:tcPr>
            <w:tcW w:w="879" w:type="dxa"/>
            <w:shd w:val="clear" w:color="auto" w:fill="D9D9D9" w:themeFill="background1" w:themeFillShade="D9"/>
            <w:noWrap/>
            <w:vAlign w:val="center"/>
            <w:hideMark/>
          </w:tcPr>
          <w:p w14:paraId="2C0660C5" w14:textId="77777777" w:rsidR="0016550B" w:rsidRDefault="0016550B" w:rsidP="002775CF">
            <w:pPr>
              <w:pStyle w:val="TAH"/>
            </w:pPr>
            <w:r w:rsidRPr="008C62A3">
              <w:t>Cell avg.  UPT</w:t>
            </w:r>
          </w:p>
          <w:p w14:paraId="0BBB37C4" w14:textId="77777777" w:rsidR="0016550B" w:rsidRPr="008C62A3" w:rsidRDefault="0016550B" w:rsidP="002775CF">
            <w:pPr>
              <w:pStyle w:val="TAH"/>
              <w:rPr>
                <w:color w:val="000000"/>
              </w:rPr>
            </w:pPr>
            <w:r w:rsidRPr="008C62A3">
              <w:t>/Mbps</w:t>
            </w:r>
          </w:p>
        </w:tc>
        <w:tc>
          <w:tcPr>
            <w:tcW w:w="755" w:type="dxa"/>
            <w:shd w:val="clear" w:color="auto" w:fill="D9D9D9" w:themeFill="background1" w:themeFillShade="D9"/>
            <w:noWrap/>
            <w:vAlign w:val="center"/>
            <w:hideMark/>
          </w:tcPr>
          <w:p w14:paraId="285717A5" w14:textId="77777777" w:rsidR="0016550B" w:rsidRDefault="0016550B" w:rsidP="002775CF">
            <w:pPr>
              <w:pStyle w:val="TAH"/>
            </w:pPr>
            <w:r w:rsidRPr="008C62A3">
              <w:t>5% UPT</w:t>
            </w:r>
          </w:p>
          <w:p w14:paraId="3032ECAF" w14:textId="77777777" w:rsidR="0016550B" w:rsidRPr="008C62A3" w:rsidRDefault="0016550B" w:rsidP="002775CF">
            <w:pPr>
              <w:pStyle w:val="TAH"/>
              <w:rPr>
                <w:color w:val="000000"/>
              </w:rPr>
            </w:pPr>
            <w:r w:rsidRPr="008C62A3">
              <w:t>/Mbps</w:t>
            </w:r>
          </w:p>
        </w:tc>
        <w:tc>
          <w:tcPr>
            <w:tcW w:w="776" w:type="dxa"/>
            <w:shd w:val="clear" w:color="auto" w:fill="D9D9D9" w:themeFill="background1" w:themeFillShade="D9"/>
            <w:noWrap/>
            <w:vAlign w:val="center"/>
            <w:hideMark/>
          </w:tcPr>
          <w:p w14:paraId="2CAEC3F3" w14:textId="1DF4F83F" w:rsidR="0016550B" w:rsidRPr="008C62A3" w:rsidRDefault="002775CF" w:rsidP="002775CF">
            <w:pPr>
              <w:pStyle w:val="TAH"/>
              <w:rPr>
                <w:color w:val="000000"/>
              </w:rPr>
            </w:pPr>
            <w:r>
              <w:rPr>
                <w:color w:val="000000"/>
              </w:rPr>
              <w:t>RU (%)</w:t>
            </w:r>
          </w:p>
        </w:tc>
        <w:tc>
          <w:tcPr>
            <w:tcW w:w="888" w:type="dxa"/>
            <w:shd w:val="clear" w:color="auto" w:fill="D9D9D9" w:themeFill="background1" w:themeFillShade="D9"/>
            <w:noWrap/>
            <w:vAlign w:val="center"/>
            <w:hideMark/>
          </w:tcPr>
          <w:p w14:paraId="47A01AF7" w14:textId="77777777" w:rsidR="0016550B" w:rsidRDefault="0016550B" w:rsidP="002775CF">
            <w:pPr>
              <w:pStyle w:val="TAH"/>
            </w:pPr>
            <w:r w:rsidRPr="008C62A3">
              <w:t>Cell avg.  UPT</w:t>
            </w:r>
          </w:p>
          <w:p w14:paraId="64375FD4" w14:textId="77777777" w:rsidR="0016550B" w:rsidRPr="008C62A3" w:rsidRDefault="0016550B" w:rsidP="002775CF">
            <w:pPr>
              <w:pStyle w:val="TAH"/>
              <w:rPr>
                <w:color w:val="000000"/>
              </w:rPr>
            </w:pPr>
            <w:r w:rsidRPr="008C62A3">
              <w:t>/Mbps</w:t>
            </w:r>
          </w:p>
        </w:tc>
        <w:tc>
          <w:tcPr>
            <w:tcW w:w="790" w:type="dxa"/>
            <w:shd w:val="clear" w:color="auto" w:fill="D9D9D9" w:themeFill="background1" w:themeFillShade="D9"/>
            <w:noWrap/>
            <w:vAlign w:val="center"/>
            <w:hideMark/>
          </w:tcPr>
          <w:p w14:paraId="3B6429A6" w14:textId="77777777" w:rsidR="0016550B" w:rsidRDefault="0016550B" w:rsidP="002775CF">
            <w:pPr>
              <w:pStyle w:val="TAH"/>
            </w:pPr>
            <w:r w:rsidRPr="008C62A3">
              <w:t>5% UPT</w:t>
            </w:r>
          </w:p>
          <w:p w14:paraId="0C9E92C9" w14:textId="77777777" w:rsidR="0016550B" w:rsidRPr="008C62A3" w:rsidRDefault="0016550B" w:rsidP="002775CF">
            <w:pPr>
              <w:pStyle w:val="TAH"/>
              <w:rPr>
                <w:color w:val="000000"/>
              </w:rPr>
            </w:pPr>
            <w:r w:rsidRPr="008C62A3">
              <w:t>/Mbps</w:t>
            </w:r>
          </w:p>
        </w:tc>
        <w:tc>
          <w:tcPr>
            <w:tcW w:w="929" w:type="dxa"/>
            <w:shd w:val="clear" w:color="auto" w:fill="D9D9D9" w:themeFill="background1" w:themeFillShade="D9"/>
            <w:noWrap/>
            <w:vAlign w:val="center"/>
            <w:hideMark/>
          </w:tcPr>
          <w:p w14:paraId="3A71D574" w14:textId="77777777" w:rsidR="0016550B" w:rsidRPr="008C62A3" w:rsidRDefault="0016550B" w:rsidP="002775CF">
            <w:pPr>
              <w:pStyle w:val="TAH"/>
              <w:rPr>
                <w:color w:val="000000"/>
              </w:rPr>
            </w:pPr>
            <w:r w:rsidRPr="008C62A3">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2775CF">
            <w:pPr>
              <w:pStyle w:val="TAH"/>
              <w:rPr>
                <w:color w:val="000000"/>
              </w:rPr>
            </w:pPr>
            <w:r w:rsidRPr="008C62A3">
              <w:t>5% UPT gain</w:t>
            </w:r>
          </w:p>
        </w:tc>
      </w:tr>
      <w:tr w:rsidR="0016550B" w:rsidRPr="00384CCE" w14:paraId="55661039" w14:textId="77777777" w:rsidTr="00413A3E">
        <w:trPr>
          <w:cantSplit/>
          <w:trHeight w:val="270"/>
          <w:jc w:val="center"/>
        </w:trPr>
        <w:tc>
          <w:tcPr>
            <w:tcW w:w="988" w:type="dxa"/>
            <w:noWrap/>
            <w:hideMark/>
          </w:tcPr>
          <w:p w14:paraId="69514F05" w14:textId="77777777" w:rsidR="0016550B" w:rsidRPr="00FC32AF" w:rsidRDefault="0016550B" w:rsidP="00413A3E">
            <w:pPr>
              <w:pStyle w:val="TAN"/>
              <w:jc w:val="both"/>
            </w:pPr>
            <w:r w:rsidRPr="00FC32AF">
              <w:t>100K</w:t>
            </w:r>
          </w:p>
        </w:tc>
        <w:tc>
          <w:tcPr>
            <w:tcW w:w="779" w:type="dxa"/>
            <w:noWrap/>
            <w:hideMark/>
          </w:tcPr>
          <w:p w14:paraId="6F5156B1" w14:textId="77777777" w:rsidR="0016550B" w:rsidRPr="00FC32AF" w:rsidRDefault="0016550B" w:rsidP="00413A3E">
            <w:pPr>
              <w:pStyle w:val="TAN"/>
              <w:jc w:val="both"/>
            </w:pPr>
            <w:r w:rsidRPr="00FC32AF">
              <w:t>10</w:t>
            </w:r>
          </w:p>
        </w:tc>
        <w:tc>
          <w:tcPr>
            <w:tcW w:w="785" w:type="dxa"/>
            <w:noWrap/>
          </w:tcPr>
          <w:p w14:paraId="1E77C960" w14:textId="77777777" w:rsidR="0016550B" w:rsidRPr="00FC32AF" w:rsidRDefault="0016550B" w:rsidP="00413A3E">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413A3E">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413A3E">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413A3E">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413A3E">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413A3E">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413A3E">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413A3E">
            <w:pPr>
              <w:pStyle w:val="TAN"/>
              <w:jc w:val="both"/>
            </w:pPr>
            <w:r w:rsidRPr="00FC32AF">
              <w:rPr>
                <w:rFonts w:hint="eastAsia"/>
              </w:rPr>
              <w:t>3</w:t>
            </w:r>
            <w:r w:rsidRPr="00FC32AF">
              <w:t>7.1%</w:t>
            </w:r>
          </w:p>
        </w:tc>
      </w:tr>
      <w:tr w:rsidR="0016550B" w:rsidRPr="00384CCE" w14:paraId="24C00504" w14:textId="77777777" w:rsidTr="00413A3E">
        <w:trPr>
          <w:cantSplit/>
          <w:trHeight w:val="270"/>
          <w:jc w:val="center"/>
        </w:trPr>
        <w:tc>
          <w:tcPr>
            <w:tcW w:w="988" w:type="dxa"/>
            <w:noWrap/>
            <w:hideMark/>
          </w:tcPr>
          <w:p w14:paraId="47894AE0" w14:textId="77777777" w:rsidR="0016550B" w:rsidRPr="00FC32AF" w:rsidRDefault="0016550B" w:rsidP="00413A3E">
            <w:pPr>
              <w:pStyle w:val="TAN"/>
              <w:jc w:val="both"/>
            </w:pPr>
            <w:r w:rsidRPr="00FC32AF">
              <w:t>100K</w:t>
            </w:r>
          </w:p>
        </w:tc>
        <w:tc>
          <w:tcPr>
            <w:tcW w:w="779" w:type="dxa"/>
            <w:noWrap/>
            <w:hideMark/>
          </w:tcPr>
          <w:p w14:paraId="790A49FD" w14:textId="77777777" w:rsidR="0016550B" w:rsidRPr="00FC32AF" w:rsidRDefault="0016550B" w:rsidP="00413A3E">
            <w:pPr>
              <w:pStyle w:val="TAN"/>
              <w:jc w:val="both"/>
            </w:pPr>
            <w:r w:rsidRPr="00FC32AF">
              <w:t>20</w:t>
            </w:r>
          </w:p>
        </w:tc>
        <w:tc>
          <w:tcPr>
            <w:tcW w:w="785" w:type="dxa"/>
            <w:noWrap/>
          </w:tcPr>
          <w:p w14:paraId="1AC56E37" w14:textId="77777777" w:rsidR="0016550B" w:rsidRPr="00FC32AF" w:rsidRDefault="0016550B" w:rsidP="00413A3E">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413A3E">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413A3E">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413A3E">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413A3E">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413A3E">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413A3E">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413A3E">
            <w:pPr>
              <w:pStyle w:val="TAN"/>
              <w:jc w:val="both"/>
            </w:pPr>
            <w:r w:rsidRPr="00FC32AF">
              <w:rPr>
                <w:rFonts w:hint="eastAsia"/>
              </w:rPr>
              <w:t>3</w:t>
            </w:r>
            <w:r w:rsidRPr="00FC32AF">
              <w:t>6.1%</w:t>
            </w:r>
          </w:p>
        </w:tc>
      </w:tr>
      <w:tr w:rsidR="0016550B" w:rsidRPr="00384CCE" w14:paraId="1EF7470D" w14:textId="77777777" w:rsidTr="00413A3E">
        <w:trPr>
          <w:cantSplit/>
          <w:trHeight w:val="270"/>
          <w:jc w:val="center"/>
        </w:trPr>
        <w:tc>
          <w:tcPr>
            <w:tcW w:w="988" w:type="dxa"/>
            <w:noWrap/>
          </w:tcPr>
          <w:p w14:paraId="758D1DED" w14:textId="77777777" w:rsidR="0016550B" w:rsidRPr="00FC32AF" w:rsidRDefault="0016550B" w:rsidP="00413A3E">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413A3E">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413A3E">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413A3E">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413A3E">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413A3E">
            <w:pPr>
              <w:pStyle w:val="TAN"/>
              <w:jc w:val="both"/>
            </w:pPr>
            <w:r w:rsidRPr="00FC32AF">
              <w:t>82.5</w:t>
            </w:r>
          </w:p>
        </w:tc>
        <w:tc>
          <w:tcPr>
            <w:tcW w:w="888" w:type="dxa"/>
            <w:noWrap/>
          </w:tcPr>
          <w:p w14:paraId="10D4033B" w14:textId="77777777" w:rsidR="0016550B" w:rsidRPr="00FC32AF" w:rsidRDefault="0016550B" w:rsidP="00413A3E">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413A3E">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413A3E">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413A3E">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413A3E" w:rsidRDefault="0016550B" w:rsidP="00413A3E">
      <w:pPr>
        <w:pStyle w:val="TH"/>
        <w:rPr>
          <w:rFonts w:cs="Arial"/>
        </w:rPr>
      </w:pPr>
      <w:r w:rsidRPr="00413A3E">
        <w:rPr>
          <w:rFonts w:cs="Arial"/>
        </w:rPr>
        <w:lastRenderedPageBreak/>
        <w:t>Table 8.1.3.5-3: High data density transmission simulation result</w:t>
      </w:r>
    </w:p>
    <w:p w14:paraId="0B43BBE8" w14:textId="2553B9F0" w:rsidR="0016550B" w:rsidRPr="00413A3E" w:rsidRDefault="0016550B" w:rsidP="00413A3E">
      <w:pPr>
        <w:pStyle w:val="TH"/>
        <w:rPr>
          <w:rFonts w:cs="Arial"/>
        </w:rPr>
      </w:pPr>
      <w:r w:rsidRPr="00413A3E">
        <w:rPr>
          <w:rFonts w:cs="Arial"/>
        </w:rPr>
        <w:t>（</w:t>
      </w:r>
      <w:r w:rsidRPr="00413A3E">
        <w:rPr>
          <w:rFonts w:cs="Arial"/>
        </w:rPr>
        <w:t>alpha =0.8, 100% duty-cycle</w:t>
      </w:r>
      <w:r w:rsidRPr="00413A3E">
        <w:rPr>
          <w:rFonts w:cs="Arial"/>
        </w:rPr>
        <w:t>）</w:t>
      </w:r>
    </w:p>
    <w:tbl>
      <w:tblPr>
        <w:tblStyle w:val="ab"/>
        <w:tblW w:w="0" w:type="auto"/>
        <w:jc w:val="center"/>
        <w:tblLayout w:type="fixed"/>
        <w:tblLook w:val="04A0" w:firstRow="1" w:lastRow="0" w:firstColumn="1" w:lastColumn="0" w:noHBand="0" w:noVBand="1"/>
      </w:tblPr>
      <w:tblGrid>
        <w:gridCol w:w="1271"/>
        <w:gridCol w:w="851"/>
        <w:gridCol w:w="850"/>
        <w:gridCol w:w="851"/>
        <w:gridCol w:w="992"/>
        <w:gridCol w:w="719"/>
        <w:gridCol w:w="888"/>
        <w:gridCol w:w="790"/>
        <w:gridCol w:w="929"/>
        <w:gridCol w:w="732"/>
      </w:tblGrid>
      <w:tr w:rsidR="0016550B" w:rsidRPr="00384CCE" w14:paraId="50D8D2C3" w14:textId="77777777" w:rsidTr="002775CF">
        <w:trPr>
          <w:trHeight w:val="270"/>
          <w:jc w:val="center"/>
        </w:trPr>
        <w:tc>
          <w:tcPr>
            <w:tcW w:w="1271" w:type="dxa"/>
            <w:shd w:val="clear" w:color="auto" w:fill="D9D9D9" w:themeFill="background1" w:themeFillShade="D9"/>
            <w:noWrap/>
            <w:hideMark/>
          </w:tcPr>
          <w:p w14:paraId="408C57FF" w14:textId="77777777" w:rsidR="0016550B" w:rsidRPr="008C62A3" w:rsidRDefault="0016550B" w:rsidP="00EC1B58">
            <w:pPr>
              <w:pStyle w:val="TH"/>
            </w:pPr>
          </w:p>
        </w:tc>
        <w:tc>
          <w:tcPr>
            <w:tcW w:w="851" w:type="dxa"/>
            <w:shd w:val="clear" w:color="auto" w:fill="D9D9D9" w:themeFill="background1" w:themeFillShade="D9"/>
            <w:noWrap/>
            <w:hideMark/>
          </w:tcPr>
          <w:p w14:paraId="6318ABA0" w14:textId="77777777" w:rsidR="0016550B" w:rsidRPr="008C62A3" w:rsidRDefault="0016550B" w:rsidP="00EC1B58">
            <w:pPr>
              <w:pStyle w:val="TH"/>
            </w:pPr>
          </w:p>
        </w:tc>
        <w:tc>
          <w:tcPr>
            <w:tcW w:w="2693" w:type="dxa"/>
            <w:gridSpan w:val="3"/>
            <w:shd w:val="clear" w:color="auto" w:fill="D9D9D9" w:themeFill="background1" w:themeFillShade="D9"/>
            <w:noWrap/>
            <w:hideMark/>
          </w:tcPr>
          <w:p w14:paraId="447CF8BC" w14:textId="77777777" w:rsidR="0016550B" w:rsidRPr="008C62A3" w:rsidRDefault="0016550B" w:rsidP="00EC1B58">
            <w:pPr>
              <w:pStyle w:val="TH"/>
            </w:pPr>
            <w:r w:rsidRPr="008C62A3">
              <w:t>PC3</w:t>
            </w:r>
            <w:r w:rsidRPr="008C62A3">
              <w:t>（</w:t>
            </w:r>
            <w:r w:rsidRPr="008C62A3">
              <w:t>baseline</w:t>
            </w:r>
            <w:r w:rsidRPr="008C62A3">
              <w:t>）</w:t>
            </w:r>
          </w:p>
        </w:tc>
        <w:tc>
          <w:tcPr>
            <w:tcW w:w="2397" w:type="dxa"/>
            <w:gridSpan w:val="3"/>
            <w:shd w:val="clear" w:color="auto" w:fill="D9D9D9" w:themeFill="background1" w:themeFillShade="D9"/>
            <w:noWrap/>
            <w:hideMark/>
          </w:tcPr>
          <w:p w14:paraId="095F1573" w14:textId="77777777" w:rsidR="0016550B" w:rsidRPr="008C62A3" w:rsidRDefault="0016550B" w:rsidP="00EC1B58">
            <w:pPr>
              <w:pStyle w:val="TH"/>
            </w:pPr>
            <w:r w:rsidRPr="008C62A3">
              <w:t>PC2</w:t>
            </w:r>
          </w:p>
        </w:tc>
        <w:tc>
          <w:tcPr>
            <w:tcW w:w="929" w:type="dxa"/>
            <w:shd w:val="clear" w:color="auto" w:fill="D9D9D9" w:themeFill="background1" w:themeFillShade="D9"/>
            <w:noWrap/>
            <w:hideMark/>
          </w:tcPr>
          <w:p w14:paraId="1FC68564" w14:textId="77777777" w:rsidR="0016550B" w:rsidRPr="008C62A3" w:rsidRDefault="0016550B" w:rsidP="00EC1B58">
            <w:pPr>
              <w:pStyle w:val="TH"/>
            </w:pPr>
          </w:p>
        </w:tc>
        <w:tc>
          <w:tcPr>
            <w:tcW w:w="732" w:type="dxa"/>
            <w:shd w:val="clear" w:color="auto" w:fill="D9D9D9" w:themeFill="background1" w:themeFillShade="D9"/>
            <w:noWrap/>
            <w:hideMark/>
          </w:tcPr>
          <w:p w14:paraId="1DF8120A" w14:textId="77777777" w:rsidR="0016550B" w:rsidRPr="008C62A3" w:rsidRDefault="0016550B" w:rsidP="00EC1B58">
            <w:pPr>
              <w:pStyle w:val="TH"/>
            </w:pPr>
          </w:p>
        </w:tc>
      </w:tr>
      <w:tr w:rsidR="0016550B" w:rsidRPr="00384CCE" w14:paraId="5315D309" w14:textId="77777777" w:rsidTr="002775CF">
        <w:trPr>
          <w:trHeight w:val="536"/>
          <w:jc w:val="center"/>
        </w:trPr>
        <w:tc>
          <w:tcPr>
            <w:tcW w:w="1271" w:type="dxa"/>
            <w:shd w:val="clear" w:color="auto" w:fill="D9D9D9" w:themeFill="background1" w:themeFillShade="D9"/>
            <w:noWrap/>
            <w:vAlign w:val="center"/>
            <w:hideMark/>
          </w:tcPr>
          <w:p w14:paraId="291A6778" w14:textId="77777777" w:rsidR="0016550B" w:rsidRPr="002775CF" w:rsidRDefault="0016550B" w:rsidP="002775CF">
            <w:pPr>
              <w:pStyle w:val="TAH"/>
            </w:pPr>
            <w:r w:rsidRPr="002775CF">
              <w:t>packet size</w:t>
            </w:r>
          </w:p>
          <w:p w14:paraId="75003E42" w14:textId="77777777" w:rsidR="0016550B" w:rsidRPr="002775CF" w:rsidRDefault="0016550B" w:rsidP="002775CF">
            <w:pPr>
              <w:pStyle w:val="TAH"/>
            </w:pPr>
            <w:r w:rsidRPr="002775CF">
              <w:rPr>
                <w:color w:val="000000"/>
              </w:rPr>
              <w:t>(k Byte)</w:t>
            </w:r>
          </w:p>
        </w:tc>
        <w:tc>
          <w:tcPr>
            <w:tcW w:w="851" w:type="dxa"/>
            <w:shd w:val="clear" w:color="auto" w:fill="D9D9D9" w:themeFill="background1" w:themeFillShade="D9"/>
            <w:noWrap/>
            <w:vAlign w:val="center"/>
            <w:hideMark/>
          </w:tcPr>
          <w:p w14:paraId="256157C0" w14:textId="77777777" w:rsidR="0016550B" w:rsidRPr="002775CF" w:rsidRDefault="0016550B" w:rsidP="002775CF">
            <w:pPr>
              <w:pStyle w:val="TAH"/>
            </w:pPr>
            <w:r w:rsidRPr="002775CF">
              <w:t>arrival rate</w:t>
            </w:r>
          </w:p>
          <w:p w14:paraId="22701846" w14:textId="77777777" w:rsidR="0016550B" w:rsidRPr="002775CF" w:rsidRDefault="0016550B" w:rsidP="002775CF">
            <w:pPr>
              <w:pStyle w:val="TAH"/>
            </w:pPr>
            <w:r w:rsidRPr="002775CF">
              <w:t>(file/s)</w:t>
            </w:r>
          </w:p>
        </w:tc>
        <w:tc>
          <w:tcPr>
            <w:tcW w:w="850" w:type="dxa"/>
            <w:shd w:val="clear" w:color="auto" w:fill="D9D9D9" w:themeFill="background1" w:themeFillShade="D9"/>
            <w:noWrap/>
            <w:vAlign w:val="center"/>
            <w:hideMark/>
          </w:tcPr>
          <w:p w14:paraId="415FFFC2" w14:textId="6807658A" w:rsidR="0016550B" w:rsidRPr="002775CF" w:rsidRDefault="002775CF" w:rsidP="002775CF">
            <w:pPr>
              <w:pStyle w:val="TAH"/>
            </w:pPr>
            <w:r>
              <w:t>(RU (%)</w:t>
            </w:r>
          </w:p>
        </w:tc>
        <w:tc>
          <w:tcPr>
            <w:tcW w:w="851" w:type="dxa"/>
            <w:shd w:val="clear" w:color="auto" w:fill="D9D9D9" w:themeFill="background1" w:themeFillShade="D9"/>
            <w:noWrap/>
            <w:vAlign w:val="center"/>
            <w:hideMark/>
          </w:tcPr>
          <w:p w14:paraId="1AE39683" w14:textId="77777777" w:rsidR="0016550B" w:rsidRPr="002775CF" w:rsidRDefault="0016550B" w:rsidP="002775CF">
            <w:pPr>
              <w:pStyle w:val="TAH"/>
            </w:pPr>
            <w:r w:rsidRPr="002775CF">
              <w:t>Cell avg.  UPT</w:t>
            </w:r>
          </w:p>
          <w:p w14:paraId="2811DBAF" w14:textId="77777777" w:rsidR="0016550B" w:rsidRPr="002775CF" w:rsidRDefault="0016550B" w:rsidP="002775CF">
            <w:pPr>
              <w:pStyle w:val="TAH"/>
            </w:pPr>
            <w:r w:rsidRPr="002775CF">
              <w:t>/Mbps</w:t>
            </w:r>
          </w:p>
        </w:tc>
        <w:tc>
          <w:tcPr>
            <w:tcW w:w="992" w:type="dxa"/>
            <w:shd w:val="clear" w:color="auto" w:fill="D9D9D9" w:themeFill="background1" w:themeFillShade="D9"/>
            <w:noWrap/>
            <w:vAlign w:val="center"/>
            <w:hideMark/>
          </w:tcPr>
          <w:p w14:paraId="502595F9" w14:textId="77777777" w:rsidR="0016550B" w:rsidRPr="002775CF" w:rsidRDefault="0016550B" w:rsidP="002775CF">
            <w:pPr>
              <w:pStyle w:val="TAH"/>
            </w:pPr>
            <w:r w:rsidRPr="002775CF">
              <w:t>5% UPT</w:t>
            </w:r>
          </w:p>
          <w:p w14:paraId="4CF763A6" w14:textId="77777777" w:rsidR="0016550B" w:rsidRPr="002775CF" w:rsidRDefault="0016550B" w:rsidP="002775CF">
            <w:pPr>
              <w:pStyle w:val="TAH"/>
            </w:pPr>
            <w:r w:rsidRPr="002775CF">
              <w:t>/Mbps</w:t>
            </w:r>
          </w:p>
        </w:tc>
        <w:tc>
          <w:tcPr>
            <w:tcW w:w="719" w:type="dxa"/>
            <w:shd w:val="clear" w:color="auto" w:fill="D9D9D9" w:themeFill="background1" w:themeFillShade="D9"/>
            <w:noWrap/>
            <w:vAlign w:val="center"/>
            <w:hideMark/>
          </w:tcPr>
          <w:p w14:paraId="49B6AA40" w14:textId="74561C3A" w:rsidR="0016550B" w:rsidRPr="002775CF" w:rsidRDefault="002775CF" w:rsidP="002775CF">
            <w:pPr>
              <w:pStyle w:val="TAH"/>
              <w:rPr>
                <w:rFonts w:cs="Arial"/>
              </w:rPr>
            </w:pPr>
            <w:r>
              <w:rPr>
                <w:rFonts w:cs="Arial"/>
              </w:rPr>
              <w:t>RU (%)</w:t>
            </w:r>
          </w:p>
        </w:tc>
        <w:tc>
          <w:tcPr>
            <w:tcW w:w="888" w:type="dxa"/>
            <w:shd w:val="clear" w:color="auto" w:fill="D9D9D9" w:themeFill="background1" w:themeFillShade="D9"/>
            <w:noWrap/>
            <w:vAlign w:val="center"/>
            <w:hideMark/>
          </w:tcPr>
          <w:p w14:paraId="7FAE3602" w14:textId="77777777" w:rsidR="0016550B" w:rsidRPr="002775CF" w:rsidRDefault="0016550B" w:rsidP="002775CF">
            <w:pPr>
              <w:pStyle w:val="TAH"/>
            </w:pPr>
            <w:r w:rsidRPr="002775CF">
              <w:t>Cell avg.  UPT</w:t>
            </w:r>
          </w:p>
          <w:p w14:paraId="595AE5FB" w14:textId="77777777" w:rsidR="0016550B" w:rsidRPr="002775CF" w:rsidRDefault="0016550B" w:rsidP="002775CF">
            <w:pPr>
              <w:pStyle w:val="TAH"/>
            </w:pPr>
            <w:r w:rsidRPr="002775CF">
              <w:t>/Mbps</w:t>
            </w:r>
          </w:p>
        </w:tc>
        <w:tc>
          <w:tcPr>
            <w:tcW w:w="790" w:type="dxa"/>
            <w:shd w:val="clear" w:color="auto" w:fill="D9D9D9" w:themeFill="background1" w:themeFillShade="D9"/>
            <w:noWrap/>
            <w:vAlign w:val="center"/>
            <w:hideMark/>
          </w:tcPr>
          <w:p w14:paraId="0F35C6BF" w14:textId="77777777" w:rsidR="0016550B" w:rsidRPr="002775CF" w:rsidRDefault="0016550B" w:rsidP="002775CF">
            <w:pPr>
              <w:pStyle w:val="TAH"/>
            </w:pPr>
            <w:r w:rsidRPr="002775CF">
              <w:t>5% UPT</w:t>
            </w:r>
          </w:p>
          <w:p w14:paraId="1D164AD5" w14:textId="77777777" w:rsidR="0016550B" w:rsidRPr="002775CF" w:rsidRDefault="0016550B" w:rsidP="002775CF">
            <w:pPr>
              <w:pStyle w:val="TAH"/>
            </w:pPr>
            <w:r w:rsidRPr="002775CF">
              <w:t>/Mbps</w:t>
            </w:r>
          </w:p>
        </w:tc>
        <w:tc>
          <w:tcPr>
            <w:tcW w:w="929" w:type="dxa"/>
            <w:shd w:val="clear" w:color="auto" w:fill="D9D9D9" w:themeFill="background1" w:themeFillShade="D9"/>
            <w:noWrap/>
            <w:vAlign w:val="center"/>
            <w:hideMark/>
          </w:tcPr>
          <w:p w14:paraId="7B417EC1" w14:textId="77777777" w:rsidR="0016550B" w:rsidRPr="002775CF" w:rsidRDefault="0016550B" w:rsidP="002775CF">
            <w:pPr>
              <w:pStyle w:val="TAH"/>
            </w:pPr>
            <w:r w:rsidRPr="002775CF">
              <w:t>Cell avg. UPT gain</w:t>
            </w:r>
          </w:p>
        </w:tc>
        <w:tc>
          <w:tcPr>
            <w:tcW w:w="732" w:type="dxa"/>
            <w:shd w:val="clear" w:color="auto" w:fill="D9D9D9" w:themeFill="background1" w:themeFillShade="D9"/>
            <w:noWrap/>
            <w:vAlign w:val="center"/>
            <w:hideMark/>
          </w:tcPr>
          <w:p w14:paraId="1AA8A6DB" w14:textId="77777777" w:rsidR="0016550B" w:rsidRPr="002775CF" w:rsidRDefault="0016550B" w:rsidP="002775CF">
            <w:pPr>
              <w:pStyle w:val="TAH"/>
            </w:pPr>
            <w:r w:rsidRPr="002775CF">
              <w:t>5% UPT gain</w:t>
            </w:r>
          </w:p>
        </w:tc>
      </w:tr>
      <w:tr w:rsidR="0016550B" w:rsidRPr="00384CCE" w14:paraId="2629F477" w14:textId="77777777" w:rsidTr="002775CF">
        <w:trPr>
          <w:trHeight w:val="270"/>
          <w:jc w:val="center"/>
        </w:trPr>
        <w:tc>
          <w:tcPr>
            <w:tcW w:w="1271" w:type="dxa"/>
            <w:noWrap/>
            <w:hideMark/>
          </w:tcPr>
          <w:p w14:paraId="074DD1F2" w14:textId="77777777" w:rsidR="0016550B" w:rsidRPr="008C62A3" w:rsidRDefault="0016550B" w:rsidP="00EC1B58">
            <w:pPr>
              <w:pStyle w:val="TAL"/>
            </w:pPr>
            <w:r w:rsidRPr="008C62A3">
              <w:t>500K</w:t>
            </w:r>
          </w:p>
        </w:tc>
        <w:tc>
          <w:tcPr>
            <w:tcW w:w="851" w:type="dxa"/>
            <w:noWrap/>
            <w:hideMark/>
          </w:tcPr>
          <w:p w14:paraId="4F7BE3F1" w14:textId="77777777" w:rsidR="0016550B" w:rsidRPr="008C62A3" w:rsidRDefault="0016550B" w:rsidP="00EC1B58">
            <w:pPr>
              <w:pStyle w:val="TAL"/>
            </w:pPr>
            <w:r w:rsidRPr="008C62A3">
              <w:t>10</w:t>
            </w:r>
          </w:p>
        </w:tc>
        <w:tc>
          <w:tcPr>
            <w:tcW w:w="850" w:type="dxa"/>
            <w:noWrap/>
            <w:hideMark/>
          </w:tcPr>
          <w:p w14:paraId="5EE462C6" w14:textId="77777777" w:rsidR="0016550B" w:rsidRPr="008C62A3" w:rsidRDefault="0016550B" w:rsidP="00EC1B58">
            <w:pPr>
              <w:pStyle w:val="TAL"/>
            </w:pPr>
            <w:r w:rsidRPr="008C62A3">
              <w:t>23.46</w:t>
            </w:r>
          </w:p>
        </w:tc>
        <w:tc>
          <w:tcPr>
            <w:tcW w:w="851" w:type="dxa"/>
            <w:noWrap/>
            <w:hideMark/>
          </w:tcPr>
          <w:p w14:paraId="7AAE380B" w14:textId="77777777" w:rsidR="0016550B" w:rsidRPr="008C62A3" w:rsidRDefault="0016550B" w:rsidP="00EC1B58">
            <w:pPr>
              <w:pStyle w:val="TAL"/>
            </w:pPr>
            <w:r w:rsidRPr="008C62A3">
              <w:t>268.42</w:t>
            </w:r>
          </w:p>
        </w:tc>
        <w:tc>
          <w:tcPr>
            <w:tcW w:w="992" w:type="dxa"/>
            <w:noWrap/>
            <w:hideMark/>
          </w:tcPr>
          <w:p w14:paraId="08A8F057" w14:textId="77777777" w:rsidR="0016550B" w:rsidRPr="008C62A3" w:rsidRDefault="0016550B" w:rsidP="00EC1B58">
            <w:pPr>
              <w:pStyle w:val="TAL"/>
            </w:pPr>
            <w:r w:rsidRPr="008C62A3">
              <w:t>0.06</w:t>
            </w:r>
          </w:p>
        </w:tc>
        <w:tc>
          <w:tcPr>
            <w:tcW w:w="719" w:type="dxa"/>
            <w:noWrap/>
            <w:hideMark/>
          </w:tcPr>
          <w:p w14:paraId="5418F446" w14:textId="77777777" w:rsidR="0016550B" w:rsidRPr="008C62A3" w:rsidRDefault="0016550B" w:rsidP="00EC1B58">
            <w:pPr>
              <w:pStyle w:val="TAL"/>
            </w:pPr>
            <w:r w:rsidRPr="008C62A3">
              <w:t>24.32</w:t>
            </w:r>
          </w:p>
        </w:tc>
        <w:tc>
          <w:tcPr>
            <w:tcW w:w="888" w:type="dxa"/>
            <w:noWrap/>
            <w:hideMark/>
          </w:tcPr>
          <w:p w14:paraId="5C6003E2" w14:textId="77777777" w:rsidR="0016550B" w:rsidRPr="008C62A3" w:rsidRDefault="0016550B" w:rsidP="00EC1B58">
            <w:pPr>
              <w:pStyle w:val="TAL"/>
            </w:pPr>
            <w:r w:rsidRPr="008C62A3">
              <w:t>340.37</w:t>
            </w:r>
          </w:p>
        </w:tc>
        <w:tc>
          <w:tcPr>
            <w:tcW w:w="790" w:type="dxa"/>
            <w:noWrap/>
            <w:hideMark/>
          </w:tcPr>
          <w:p w14:paraId="6A81E8DD" w14:textId="77777777" w:rsidR="0016550B" w:rsidRPr="008C62A3" w:rsidRDefault="0016550B" w:rsidP="00EC1B58">
            <w:pPr>
              <w:pStyle w:val="TAL"/>
            </w:pPr>
            <w:r w:rsidRPr="008C62A3">
              <w:t>0.066</w:t>
            </w:r>
          </w:p>
        </w:tc>
        <w:tc>
          <w:tcPr>
            <w:tcW w:w="929" w:type="dxa"/>
            <w:noWrap/>
            <w:hideMark/>
          </w:tcPr>
          <w:p w14:paraId="14CF587B" w14:textId="77777777" w:rsidR="0016550B" w:rsidRPr="008C62A3" w:rsidRDefault="0016550B" w:rsidP="00EC1B58">
            <w:pPr>
              <w:pStyle w:val="TAL"/>
            </w:pPr>
            <w:r w:rsidRPr="008C62A3">
              <w:t>26.8</w:t>
            </w:r>
            <w:r w:rsidRPr="008C62A3">
              <w:rPr>
                <w:rFonts w:hint="eastAsia"/>
              </w:rPr>
              <w:t>%</w:t>
            </w:r>
          </w:p>
        </w:tc>
        <w:tc>
          <w:tcPr>
            <w:tcW w:w="732" w:type="dxa"/>
            <w:noWrap/>
            <w:hideMark/>
          </w:tcPr>
          <w:p w14:paraId="71821343" w14:textId="77777777" w:rsidR="0016550B" w:rsidRPr="008C62A3" w:rsidRDefault="0016550B" w:rsidP="00EC1B58">
            <w:pPr>
              <w:pStyle w:val="TAL"/>
            </w:pPr>
            <w:r w:rsidRPr="008C62A3">
              <w:t>10</w:t>
            </w:r>
            <w:r w:rsidRPr="008C62A3">
              <w:rPr>
                <w:rFonts w:hint="eastAsia"/>
              </w:rPr>
              <w:t>%</w:t>
            </w:r>
          </w:p>
        </w:tc>
      </w:tr>
      <w:tr w:rsidR="0016550B" w:rsidRPr="00384CCE" w14:paraId="1BDB3FE6" w14:textId="77777777" w:rsidTr="002775CF">
        <w:trPr>
          <w:trHeight w:val="270"/>
          <w:jc w:val="center"/>
        </w:trPr>
        <w:tc>
          <w:tcPr>
            <w:tcW w:w="1271" w:type="dxa"/>
            <w:noWrap/>
            <w:hideMark/>
          </w:tcPr>
          <w:p w14:paraId="32944E46" w14:textId="77777777" w:rsidR="0016550B" w:rsidRPr="008C62A3" w:rsidRDefault="0016550B" w:rsidP="00EC1B58">
            <w:pPr>
              <w:pStyle w:val="TAL"/>
            </w:pPr>
            <w:r w:rsidRPr="008C62A3">
              <w:t>500K</w:t>
            </w:r>
          </w:p>
        </w:tc>
        <w:tc>
          <w:tcPr>
            <w:tcW w:w="851" w:type="dxa"/>
            <w:noWrap/>
            <w:hideMark/>
          </w:tcPr>
          <w:p w14:paraId="7E8BB37C" w14:textId="77777777" w:rsidR="0016550B" w:rsidRPr="008C62A3" w:rsidRDefault="0016550B" w:rsidP="00EC1B58">
            <w:pPr>
              <w:pStyle w:val="TAL"/>
            </w:pPr>
            <w:r w:rsidRPr="008C62A3">
              <w:t>20</w:t>
            </w:r>
          </w:p>
        </w:tc>
        <w:tc>
          <w:tcPr>
            <w:tcW w:w="850" w:type="dxa"/>
            <w:noWrap/>
            <w:hideMark/>
          </w:tcPr>
          <w:p w14:paraId="50719701" w14:textId="77777777" w:rsidR="0016550B" w:rsidRPr="008C62A3" w:rsidRDefault="0016550B" w:rsidP="00EC1B58">
            <w:pPr>
              <w:pStyle w:val="TAL"/>
            </w:pPr>
            <w:r w:rsidRPr="008C62A3">
              <w:t>35.80</w:t>
            </w:r>
          </w:p>
        </w:tc>
        <w:tc>
          <w:tcPr>
            <w:tcW w:w="851" w:type="dxa"/>
            <w:noWrap/>
            <w:hideMark/>
          </w:tcPr>
          <w:p w14:paraId="30BADE0D" w14:textId="77777777" w:rsidR="0016550B" w:rsidRPr="008C62A3" w:rsidRDefault="0016550B" w:rsidP="00EC1B58">
            <w:pPr>
              <w:pStyle w:val="TAL"/>
            </w:pPr>
            <w:r w:rsidRPr="008C62A3">
              <w:t>235.8</w:t>
            </w:r>
          </w:p>
        </w:tc>
        <w:tc>
          <w:tcPr>
            <w:tcW w:w="992" w:type="dxa"/>
            <w:noWrap/>
            <w:hideMark/>
          </w:tcPr>
          <w:p w14:paraId="0BE566A7" w14:textId="77777777" w:rsidR="0016550B" w:rsidRPr="008C62A3" w:rsidRDefault="0016550B" w:rsidP="00EC1B58">
            <w:pPr>
              <w:pStyle w:val="TAL"/>
            </w:pPr>
            <w:r w:rsidRPr="008C62A3">
              <w:t>0.052</w:t>
            </w:r>
          </w:p>
        </w:tc>
        <w:tc>
          <w:tcPr>
            <w:tcW w:w="719" w:type="dxa"/>
            <w:noWrap/>
            <w:hideMark/>
          </w:tcPr>
          <w:p w14:paraId="7A9FC48B" w14:textId="77777777" w:rsidR="0016550B" w:rsidRPr="008C62A3" w:rsidRDefault="0016550B" w:rsidP="00EC1B58">
            <w:pPr>
              <w:pStyle w:val="TAL"/>
            </w:pPr>
            <w:r w:rsidRPr="008C62A3">
              <w:t>38.76</w:t>
            </w:r>
          </w:p>
        </w:tc>
        <w:tc>
          <w:tcPr>
            <w:tcW w:w="888" w:type="dxa"/>
            <w:noWrap/>
            <w:hideMark/>
          </w:tcPr>
          <w:p w14:paraId="5E440B52" w14:textId="77777777" w:rsidR="0016550B" w:rsidRPr="008C62A3" w:rsidRDefault="0016550B" w:rsidP="00EC1B58">
            <w:pPr>
              <w:pStyle w:val="TAL"/>
            </w:pPr>
            <w:r w:rsidRPr="008C62A3">
              <w:t>296.97</w:t>
            </w:r>
          </w:p>
        </w:tc>
        <w:tc>
          <w:tcPr>
            <w:tcW w:w="790" w:type="dxa"/>
            <w:noWrap/>
            <w:hideMark/>
          </w:tcPr>
          <w:p w14:paraId="73732852" w14:textId="77777777" w:rsidR="0016550B" w:rsidRPr="008C62A3" w:rsidRDefault="0016550B" w:rsidP="00EC1B58">
            <w:pPr>
              <w:pStyle w:val="TAL"/>
            </w:pPr>
            <w:r w:rsidRPr="008C62A3">
              <w:t>0.056</w:t>
            </w:r>
          </w:p>
        </w:tc>
        <w:tc>
          <w:tcPr>
            <w:tcW w:w="929" w:type="dxa"/>
            <w:noWrap/>
            <w:hideMark/>
          </w:tcPr>
          <w:p w14:paraId="23DEC255" w14:textId="77777777" w:rsidR="0016550B" w:rsidRPr="008C62A3" w:rsidRDefault="0016550B" w:rsidP="00EC1B58">
            <w:pPr>
              <w:pStyle w:val="TAL"/>
            </w:pPr>
            <w:r w:rsidRPr="008C62A3">
              <w:t>25.9</w:t>
            </w:r>
            <w:r w:rsidRPr="008C62A3">
              <w:rPr>
                <w:rFonts w:hint="eastAsia"/>
              </w:rPr>
              <w:t>%</w:t>
            </w:r>
          </w:p>
        </w:tc>
        <w:tc>
          <w:tcPr>
            <w:tcW w:w="732" w:type="dxa"/>
            <w:noWrap/>
            <w:hideMark/>
          </w:tcPr>
          <w:p w14:paraId="33D20A20" w14:textId="77777777" w:rsidR="0016550B" w:rsidRPr="008C62A3" w:rsidRDefault="0016550B" w:rsidP="00EC1B58">
            <w:pPr>
              <w:pStyle w:val="TAL"/>
            </w:pPr>
            <w:r w:rsidRPr="008C62A3">
              <w:t>7.7</w:t>
            </w:r>
            <w:r w:rsidRPr="008C62A3">
              <w:rPr>
                <w:rFonts w:hint="eastAsia"/>
              </w:rPr>
              <w:t>%</w:t>
            </w:r>
          </w:p>
        </w:tc>
      </w:tr>
      <w:tr w:rsidR="0016550B" w:rsidRPr="00384CCE" w14:paraId="00E8F1C1" w14:textId="77777777" w:rsidTr="002775CF">
        <w:trPr>
          <w:trHeight w:val="270"/>
          <w:jc w:val="center"/>
        </w:trPr>
        <w:tc>
          <w:tcPr>
            <w:tcW w:w="1271" w:type="dxa"/>
            <w:noWrap/>
            <w:hideMark/>
          </w:tcPr>
          <w:p w14:paraId="452F1EF7" w14:textId="77777777" w:rsidR="0016550B" w:rsidRPr="008C62A3" w:rsidRDefault="0016550B" w:rsidP="00EC1B58">
            <w:pPr>
              <w:pStyle w:val="TAL"/>
            </w:pPr>
            <w:r w:rsidRPr="008C62A3">
              <w:t>500K</w:t>
            </w:r>
          </w:p>
        </w:tc>
        <w:tc>
          <w:tcPr>
            <w:tcW w:w="851" w:type="dxa"/>
            <w:noWrap/>
            <w:hideMark/>
          </w:tcPr>
          <w:p w14:paraId="3BC3BD5A" w14:textId="77777777" w:rsidR="0016550B" w:rsidRPr="008C62A3" w:rsidRDefault="0016550B" w:rsidP="00EC1B58">
            <w:pPr>
              <w:pStyle w:val="TAL"/>
            </w:pPr>
            <w:r w:rsidRPr="008C62A3">
              <w:t>40</w:t>
            </w:r>
          </w:p>
        </w:tc>
        <w:tc>
          <w:tcPr>
            <w:tcW w:w="850" w:type="dxa"/>
            <w:noWrap/>
            <w:hideMark/>
          </w:tcPr>
          <w:p w14:paraId="5F43F472" w14:textId="77777777" w:rsidR="0016550B" w:rsidRPr="008C62A3" w:rsidRDefault="0016550B" w:rsidP="00EC1B58">
            <w:pPr>
              <w:pStyle w:val="TAL"/>
            </w:pPr>
            <w:r w:rsidRPr="008C62A3">
              <w:t>47.43</w:t>
            </w:r>
          </w:p>
        </w:tc>
        <w:tc>
          <w:tcPr>
            <w:tcW w:w="851" w:type="dxa"/>
            <w:noWrap/>
            <w:hideMark/>
          </w:tcPr>
          <w:p w14:paraId="4D058F95" w14:textId="77777777" w:rsidR="0016550B" w:rsidRPr="008C62A3" w:rsidRDefault="0016550B" w:rsidP="00EC1B58">
            <w:pPr>
              <w:pStyle w:val="TAL"/>
            </w:pPr>
            <w:r w:rsidRPr="008C62A3">
              <w:t>215.1</w:t>
            </w:r>
          </w:p>
        </w:tc>
        <w:tc>
          <w:tcPr>
            <w:tcW w:w="992" w:type="dxa"/>
            <w:noWrap/>
            <w:hideMark/>
          </w:tcPr>
          <w:p w14:paraId="69621C9F" w14:textId="77777777" w:rsidR="0016550B" w:rsidRPr="008C62A3" w:rsidRDefault="0016550B" w:rsidP="00EC1B58">
            <w:pPr>
              <w:pStyle w:val="TAL"/>
            </w:pPr>
            <w:r w:rsidRPr="008C62A3">
              <w:t>0.045</w:t>
            </w:r>
          </w:p>
        </w:tc>
        <w:tc>
          <w:tcPr>
            <w:tcW w:w="719" w:type="dxa"/>
            <w:noWrap/>
            <w:hideMark/>
          </w:tcPr>
          <w:p w14:paraId="73F0E343" w14:textId="77777777" w:rsidR="0016550B" w:rsidRPr="008C62A3" w:rsidRDefault="0016550B" w:rsidP="00EC1B58">
            <w:pPr>
              <w:pStyle w:val="TAL"/>
            </w:pPr>
            <w:r w:rsidRPr="008C62A3">
              <w:t>53.7</w:t>
            </w:r>
          </w:p>
        </w:tc>
        <w:tc>
          <w:tcPr>
            <w:tcW w:w="888" w:type="dxa"/>
            <w:noWrap/>
            <w:hideMark/>
          </w:tcPr>
          <w:p w14:paraId="7B4B89EE" w14:textId="77777777" w:rsidR="0016550B" w:rsidRPr="008C62A3" w:rsidRDefault="0016550B" w:rsidP="00EC1B58">
            <w:pPr>
              <w:pStyle w:val="TAL"/>
            </w:pPr>
            <w:r w:rsidRPr="008C62A3">
              <w:t>262.86</w:t>
            </w:r>
          </w:p>
        </w:tc>
        <w:tc>
          <w:tcPr>
            <w:tcW w:w="790" w:type="dxa"/>
            <w:noWrap/>
            <w:hideMark/>
          </w:tcPr>
          <w:p w14:paraId="1BF774C3" w14:textId="77777777" w:rsidR="0016550B" w:rsidRPr="008C62A3" w:rsidRDefault="0016550B" w:rsidP="00EC1B58">
            <w:pPr>
              <w:pStyle w:val="TAL"/>
            </w:pPr>
            <w:r w:rsidRPr="008C62A3">
              <w:t>0.0453</w:t>
            </w:r>
          </w:p>
        </w:tc>
        <w:tc>
          <w:tcPr>
            <w:tcW w:w="929" w:type="dxa"/>
            <w:noWrap/>
            <w:hideMark/>
          </w:tcPr>
          <w:p w14:paraId="7F4715B5" w14:textId="77777777" w:rsidR="0016550B" w:rsidRPr="008C62A3" w:rsidRDefault="0016550B" w:rsidP="00EC1B58">
            <w:pPr>
              <w:pStyle w:val="TAL"/>
            </w:pPr>
            <w:r w:rsidRPr="008C62A3">
              <w:t>22.2</w:t>
            </w:r>
            <w:r w:rsidRPr="008C62A3">
              <w:rPr>
                <w:rFonts w:hint="eastAsia"/>
              </w:rPr>
              <w:t>%</w:t>
            </w:r>
          </w:p>
        </w:tc>
        <w:tc>
          <w:tcPr>
            <w:tcW w:w="732" w:type="dxa"/>
            <w:noWrap/>
            <w:hideMark/>
          </w:tcPr>
          <w:p w14:paraId="6518BBC9" w14:textId="77777777" w:rsidR="0016550B" w:rsidRPr="008C62A3" w:rsidRDefault="0016550B" w:rsidP="00EC1B58">
            <w:pPr>
              <w:pStyle w:val="TAL"/>
            </w:pPr>
            <w:r w:rsidRPr="008C62A3">
              <w:t>0.5</w:t>
            </w:r>
            <w:r w:rsidRPr="008C62A3">
              <w:rPr>
                <w:rFonts w:hint="eastAsia"/>
              </w:rPr>
              <w:t>%</w:t>
            </w:r>
          </w:p>
        </w:tc>
      </w:tr>
    </w:tbl>
    <w:p w14:paraId="2DA2200B" w14:textId="77777777" w:rsidR="00EC1B58" w:rsidRDefault="00EC1B58" w:rsidP="0016550B">
      <w:pPr>
        <w:spacing w:after="100" w:afterAutospacing="1"/>
      </w:pPr>
    </w:p>
    <w:p w14:paraId="038F2387" w14:textId="525F508D" w:rsidR="0016550B" w:rsidRPr="00F75268" w:rsidRDefault="0016550B" w:rsidP="00EC1B58">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EC1B58">
      <w:pPr>
        <w:rPr>
          <w:lang w:val="en-US" w:eastAsia="zh-CN"/>
        </w:rPr>
      </w:pPr>
      <w:r w:rsidRPr="00424D86">
        <w:rPr>
          <w:rFonts w:hint="eastAsia"/>
          <w:lang w:val="en-US" w:eastAsia="zh-CN"/>
        </w:rPr>
        <w:t>C</w:t>
      </w:r>
      <w:r w:rsidRPr="00424D86">
        <w:rPr>
          <w:lang w:val="en-US" w:eastAsia="zh-CN"/>
        </w:rPr>
        <w:t>ompany 3 (R4-2111446)</w:t>
      </w:r>
    </w:p>
    <w:p w14:paraId="6D8B0928" w14:textId="77777777" w:rsidR="0016550B" w:rsidRPr="00F2571F" w:rsidRDefault="0016550B" w:rsidP="00EC1B58">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2775CF">
      <w:pPr>
        <w:pStyle w:val="TH"/>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2775CF">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2775CF">
      <w:pPr>
        <w:pStyle w:val="TH"/>
      </w:pPr>
      <w:r>
        <w:rPr>
          <w:noProof/>
          <w:lang w:val="en-US" w:eastAsia="zh-CN"/>
        </w:rPr>
        <w:lastRenderedPageBreak/>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2775CF">
      <w:pPr>
        <w:pStyle w:val="TF"/>
      </w:pPr>
      <w:r w:rsidRPr="00F2571F">
        <w:t xml:space="preserve">Figure </w:t>
      </w:r>
      <w:r w:rsidRPr="00691C50">
        <w:t>8.1.3</w:t>
      </w:r>
      <w:r>
        <w:t>.5</w:t>
      </w:r>
      <w:r w:rsidRPr="00691C50">
        <w:t xml:space="preserve">-2 </w:t>
      </w:r>
      <w:r w:rsidRPr="00F2571F">
        <w:t>Number of scheduled RB per UE sorted by the UE throughput</w:t>
      </w:r>
    </w:p>
    <w:p w14:paraId="4812D816" w14:textId="77777777" w:rsidR="005D77A9" w:rsidRDefault="005D77A9"/>
    <w:p w14:paraId="4812D817" w14:textId="77777777" w:rsidR="005D77A9" w:rsidRDefault="001026BD">
      <w:pPr>
        <w:pStyle w:val="2"/>
        <w:rPr>
          <w:lang w:eastAsia="zh-CN"/>
        </w:rPr>
      </w:pPr>
      <w:bookmarkStart w:id="60" w:name="_Toc81230381"/>
      <w:r>
        <w:rPr>
          <w:rFonts w:hint="eastAsia"/>
          <w:lang w:eastAsia="zh-CN"/>
        </w:rPr>
        <w:t>8</w:t>
      </w:r>
      <w:r>
        <w:rPr>
          <w:lang w:eastAsia="zh-CN"/>
        </w:rPr>
        <w:t>.2</w:t>
      </w:r>
      <w:r>
        <w:tab/>
      </w:r>
      <w:r>
        <w:rPr>
          <w:rFonts w:hint="eastAsia"/>
        </w:rPr>
        <w:t>Monte Carlo simulation</w:t>
      </w:r>
      <w:bookmarkEnd w:id="60"/>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EC1B58">
      <w:r w:rsidRPr="00EC0897">
        <w:rPr>
          <w:lang w:val="en-US"/>
        </w:rPr>
        <w:t xml:space="preserve">The Monte Carlo based static system level simulation is typical simulation method used in the coexistence study and can also be used for the simplified system performance evaluation.  </w:t>
      </w:r>
      <w:r w:rsidRPr="00EC0897">
        <w:t xml:space="preserve">The sub-snapshot method is agreed as one of possible methods to simulate the HPUE feature. </w:t>
      </w:r>
    </w:p>
    <w:p w14:paraId="265D3DEE" w14:textId="77777777" w:rsidR="00846335" w:rsidRPr="00EC0897" w:rsidRDefault="00846335" w:rsidP="00EC1B58">
      <w:pPr>
        <w:rPr>
          <w:lang w:val="en-US"/>
        </w:rPr>
      </w:pPr>
      <w:r w:rsidRPr="00EC0897">
        <w:rPr>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lang w:val="en-US"/>
        </w:rPr>
        <w:t>8.2.1-1</w:t>
      </w:r>
      <w:r w:rsidRPr="00EC0897">
        <w:rPr>
          <w:lang w:val="en-US"/>
        </w:rPr>
        <w:t xml:space="preserve"> illustrates the sub-snapshot concept and the simulation method. When the simulation performance is assumed to be measured within one frame (e.g., 10ms) and only 50% time can be used for UL transmission within one frame</w:t>
      </w:r>
      <w:r>
        <w:rPr>
          <w:lang w:val="en-US"/>
        </w:rPr>
        <w:t xml:space="preserve"> assuming 50% duty cycle</w:t>
      </w:r>
      <w:r w:rsidRPr="00EC0897">
        <w:rPr>
          <w:lang w:val="en-US"/>
        </w:rPr>
        <w:t xml:space="preserve">. Then each sub-snapshot can be considered as 5ms in the Monte-Carlo simulation. </w:t>
      </w:r>
    </w:p>
    <w:p w14:paraId="621DA7E7" w14:textId="426CC3EC" w:rsidR="00846335" w:rsidRPr="00EC0897" w:rsidRDefault="00846335" w:rsidP="00413A3E">
      <w:pPr>
        <w:pStyle w:val="TH"/>
        <w:rPr>
          <w:lang w:val="en-US"/>
        </w:rPr>
      </w:pPr>
      <w:r w:rsidRPr="00EC0897">
        <w:t>Table 8.2.1-1. An example to compare FDD PC2 UE (50% DC) and FDD PC3 UE (100% DC)</w:t>
      </w:r>
    </w:p>
    <w:tbl>
      <w:tblPr>
        <w:tblStyle w:val="TableGrid1"/>
        <w:tblW w:w="0" w:type="auto"/>
        <w:tblLook w:val="04A0" w:firstRow="1" w:lastRow="0" w:firstColumn="1" w:lastColumn="0" w:noHBand="0" w:noVBand="1"/>
      </w:tblPr>
      <w:tblGrid>
        <w:gridCol w:w="2804"/>
        <w:gridCol w:w="2951"/>
        <w:gridCol w:w="2585"/>
        <w:gridCol w:w="1291"/>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413A3E">
            <w:pPr>
              <w:pStyle w:val="TAH"/>
            </w:pPr>
            <w:r w:rsidRPr="00EC0897">
              <w:t xml:space="preserve">UE type </w:t>
            </w:r>
          </w:p>
        </w:tc>
        <w:tc>
          <w:tcPr>
            <w:tcW w:w="3015" w:type="dxa"/>
            <w:vAlign w:val="center"/>
            <w:hideMark/>
          </w:tcPr>
          <w:p w14:paraId="11B8AF35" w14:textId="77777777" w:rsidR="00846335" w:rsidRPr="00EC0897" w:rsidRDefault="00846335" w:rsidP="00413A3E">
            <w:pPr>
              <w:pStyle w:val="TAH"/>
            </w:pPr>
            <w:r w:rsidRPr="00EC0897">
              <w:t>The first sub-snapshot</w:t>
            </w:r>
          </w:p>
        </w:tc>
        <w:tc>
          <w:tcPr>
            <w:tcW w:w="2573" w:type="dxa"/>
            <w:vAlign w:val="center"/>
            <w:hideMark/>
          </w:tcPr>
          <w:p w14:paraId="75263780" w14:textId="77777777" w:rsidR="00846335" w:rsidRPr="00EC0897" w:rsidRDefault="00846335" w:rsidP="00413A3E">
            <w:pPr>
              <w:pStyle w:val="TAH"/>
            </w:pPr>
            <w:r w:rsidRPr="00EC0897">
              <w:t>The second sub-snapshot</w:t>
            </w:r>
          </w:p>
        </w:tc>
        <w:tc>
          <w:tcPr>
            <w:tcW w:w="1272" w:type="dxa"/>
            <w:vAlign w:val="center"/>
            <w:hideMark/>
          </w:tcPr>
          <w:p w14:paraId="562C32FE" w14:textId="77777777" w:rsidR="00846335" w:rsidRPr="00EC0897" w:rsidRDefault="00846335" w:rsidP="00413A3E">
            <w:pPr>
              <w:pStyle w:val="TAH"/>
            </w:pPr>
            <w:r w:rsidRPr="00EC0897">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413A3E">
            <w:pPr>
              <w:pStyle w:val="TAL"/>
            </w:pPr>
            <w:r w:rsidRPr="00EC0897">
              <w:t>FDD PC3 UEs</w:t>
            </w:r>
          </w:p>
        </w:tc>
        <w:tc>
          <w:tcPr>
            <w:tcW w:w="3015" w:type="dxa"/>
            <w:vAlign w:val="center"/>
            <w:hideMark/>
          </w:tcPr>
          <w:p w14:paraId="5C37EF4C" w14:textId="77777777" w:rsidR="00846335" w:rsidRPr="00EC0897" w:rsidRDefault="00846335" w:rsidP="00413A3E">
            <w:pPr>
              <w:pStyle w:val="TAL"/>
            </w:pPr>
            <w:r w:rsidRPr="00EC0897">
              <w:t xml:space="preserve">Max. </w:t>
            </w:r>
            <w:proofErr w:type="spellStart"/>
            <w:r w:rsidRPr="00EC0897">
              <w:t>Tx</w:t>
            </w:r>
            <w:proofErr w:type="spellEnd"/>
            <w:r w:rsidRPr="00EC0897">
              <w:t xml:space="preserve"> power is 23dBm</w:t>
            </w:r>
          </w:p>
        </w:tc>
        <w:tc>
          <w:tcPr>
            <w:tcW w:w="2573" w:type="dxa"/>
            <w:vAlign w:val="center"/>
            <w:hideMark/>
          </w:tcPr>
          <w:p w14:paraId="68E42859" w14:textId="77777777" w:rsidR="00846335" w:rsidRPr="00EC0897" w:rsidRDefault="00846335" w:rsidP="00413A3E">
            <w:pPr>
              <w:pStyle w:val="TAL"/>
            </w:pPr>
            <w:r w:rsidRPr="00EC0897">
              <w:t xml:space="preserve">Max. </w:t>
            </w:r>
            <w:proofErr w:type="spellStart"/>
            <w:r w:rsidRPr="00EC0897">
              <w:t>Tx</w:t>
            </w:r>
            <w:proofErr w:type="spellEnd"/>
            <w:r w:rsidRPr="00EC0897">
              <w:t xml:space="preserve"> power is 23dBm</w:t>
            </w:r>
          </w:p>
        </w:tc>
        <w:tc>
          <w:tcPr>
            <w:tcW w:w="1272" w:type="dxa"/>
            <w:vAlign w:val="center"/>
            <w:hideMark/>
          </w:tcPr>
          <w:p w14:paraId="13ECD432" w14:textId="77777777" w:rsidR="00846335" w:rsidRPr="00EC0897" w:rsidRDefault="00846335" w:rsidP="00413A3E">
            <w:pPr>
              <w:pStyle w:val="TAL"/>
            </w:pPr>
            <w:r w:rsidRPr="00EC0897">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413A3E">
            <w:pPr>
              <w:pStyle w:val="TAL"/>
            </w:pPr>
            <w:r w:rsidRPr="00EC0897">
              <w:t>FDD PC2 UEs with transmission power &gt;23dBm</w:t>
            </w:r>
          </w:p>
        </w:tc>
        <w:tc>
          <w:tcPr>
            <w:tcW w:w="3015" w:type="dxa"/>
            <w:vAlign w:val="center"/>
            <w:hideMark/>
          </w:tcPr>
          <w:p w14:paraId="5770605E" w14:textId="77777777" w:rsidR="00846335" w:rsidRPr="00EC0897" w:rsidRDefault="00846335" w:rsidP="00413A3E">
            <w:pPr>
              <w:pStyle w:val="TAL"/>
            </w:pPr>
            <w:r w:rsidRPr="00EC0897">
              <w:t xml:space="preserve">Max. </w:t>
            </w:r>
            <w:proofErr w:type="spellStart"/>
            <w:r w:rsidRPr="00EC0897">
              <w:t>Tx</w:t>
            </w:r>
            <w:proofErr w:type="spellEnd"/>
            <w:r w:rsidRPr="00EC0897">
              <w:t xml:space="preserve"> power is 26dBm</w:t>
            </w:r>
          </w:p>
        </w:tc>
        <w:tc>
          <w:tcPr>
            <w:tcW w:w="2573" w:type="dxa"/>
            <w:vAlign w:val="center"/>
            <w:hideMark/>
          </w:tcPr>
          <w:p w14:paraId="0D2DE280" w14:textId="77777777" w:rsidR="00846335" w:rsidRPr="00EC0897" w:rsidRDefault="00846335" w:rsidP="00413A3E">
            <w:pPr>
              <w:pStyle w:val="TAL"/>
            </w:pPr>
            <w:r w:rsidRPr="00EC0897">
              <w:t>No transmission</w:t>
            </w:r>
          </w:p>
        </w:tc>
        <w:tc>
          <w:tcPr>
            <w:tcW w:w="1272" w:type="dxa"/>
            <w:vAlign w:val="center"/>
            <w:hideMark/>
          </w:tcPr>
          <w:p w14:paraId="3456EEA4" w14:textId="77777777" w:rsidR="00846335" w:rsidRPr="00EC0897" w:rsidRDefault="00846335" w:rsidP="00413A3E">
            <w:pPr>
              <w:pStyle w:val="TAL"/>
            </w:pPr>
            <w:r w:rsidRPr="00EC0897">
              <w:t>50%</w:t>
            </w:r>
          </w:p>
        </w:tc>
      </w:tr>
      <w:tr w:rsidR="00846335" w:rsidRPr="00EC0897" w14:paraId="19C04E2E" w14:textId="77777777" w:rsidTr="0020019B">
        <w:trPr>
          <w:trHeight w:val="982"/>
        </w:trPr>
        <w:tc>
          <w:tcPr>
            <w:tcW w:w="0" w:type="auto"/>
            <w:gridSpan w:val="4"/>
            <w:vAlign w:val="center"/>
            <w:hideMark/>
          </w:tcPr>
          <w:p w14:paraId="5AB855A0" w14:textId="4E38030A" w:rsidR="00846335" w:rsidRPr="00EC0897" w:rsidRDefault="00846335" w:rsidP="00413A3E">
            <w:pPr>
              <w:pStyle w:val="TAN"/>
            </w:pPr>
            <w:r w:rsidRPr="00EC0897">
              <w:t>Note 1:</w:t>
            </w:r>
            <w:r w:rsidR="00413A3E">
              <w:rPr>
                <w:rFonts w:eastAsia="等线"/>
              </w:rPr>
              <w:t xml:space="preserve"> </w:t>
            </w:r>
            <w:r w:rsidR="00413A3E">
              <w:rPr>
                <w:rFonts w:eastAsia="等线"/>
              </w:rPr>
              <w:tab/>
            </w:r>
            <w:r w:rsidRPr="00EC0897">
              <w:t xml:space="preserve"> For PC2 UEs with transmission power ≤ 23dBm, there is no need to reduce the UL duty cycle since there is no SAR issue.</w:t>
            </w:r>
          </w:p>
          <w:p w14:paraId="6CB9B363" w14:textId="006A91AF" w:rsidR="00846335" w:rsidRPr="00EC0897" w:rsidRDefault="00846335" w:rsidP="00413A3E">
            <w:pPr>
              <w:pStyle w:val="TAN"/>
            </w:pPr>
            <w:r w:rsidRPr="00EC0897">
              <w:t>Note 2:</w:t>
            </w:r>
            <w:r w:rsidR="00413A3E">
              <w:rPr>
                <w:rFonts w:eastAsia="等线"/>
              </w:rPr>
              <w:t xml:space="preserve"> </w:t>
            </w:r>
            <w:r w:rsidR="00413A3E">
              <w:rPr>
                <w:rFonts w:eastAsia="等线"/>
              </w:rPr>
              <w:tab/>
            </w:r>
            <w:r w:rsidRPr="00EC0897">
              <w:t xml:space="preserve"> For simplicity, 50% UL duty cycle will be applied once PC2 UEs transmit power is larger than 23dBm.</w:t>
            </w:r>
          </w:p>
          <w:p w14:paraId="2B23DC1F" w14:textId="30224A67" w:rsidR="00846335" w:rsidRPr="00EC0897" w:rsidRDefault="00846335" w:rsidP="00413A3E">
            <w:pPr>
              <w:pStyle w:val="TAN"/>
            </w:pPr>
            <w:r w:rsidRPr="00EC0897">
              <w:t>Note 3:</w:t>
            </w:r>
            <w:r w:rsidR="00413A3E">
              <w:rPr>
                <w:rFonts w:eastAsia="等线"/>
              </w:rPr>
              <w:t xml:space="preserve"> </w:t>
            </w:r>
            <w:r w:rsidR="00413A3E">
              <w:rPr>
                <w:rFonts w:eastAsia="等线"/>
              </w:rPr>
              <w:tab/>
            </w:r>
            <w:r w:rsidRPr="00EC0897">
              <w:t>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EC1B58">
      <w:pPr>
        <w:rPr>
          <w:lang w:val="en-US"/>
        </w:rPr>
      </w:pPr>
      <w:r w:rsidRPr="00EC0897">
        <w:rPr>
          <w:lang w:val="en-US"/>
        </w:rPr>
        <w:t xml:space="preserve">Non-full buffer and full buffer scenarios are both considered in the simulation. For the non-full buffer scenario, the resource will not be used in the sub-snapshot which there is no transmission for the UE with &gt;23dBm </w:t>
      </w:r>
      <w:proofErr w:type="spellStart"/>
      <w:proofErr w:type="gramStart"/>
      <w:r w:rsidRPr="00EC0897">
        <w:rPr>
          <w:lang w:val="en-US"/>
        </w:rPr>
        <w:t>Tx</w:t>
      </w:r>
      <w:proofErr w:type="spellEnd"/>
      <w:proofErr w:type="gramEnd"/>
      <w:r w:rsidRPr="00EC0897">
        <w:rPr>
          <w:lang w:val="en-US"/>
        </w:rPr>
        <w:t xml:space="preserve"> power. For the full buffer scenario, a new user will be scheduled in one of the two sub-snapshots when the UE with &gt;23dBm </w:t>
      </w:r>
      <w:proofErr w:type="spellStart"/>
      <w:proofErr w:type="gramStart"/>
      <w:r w:rsidRPr="00EC0897">
        <w:rPr>
          <w:lang w:val="en-US"/>
        </w:rPr>
        <w:t>Tx</w:t>
      </w:r>
      <w:proofErr w:type="spellEnd"/>
      <w:proofErr w:type="gramEnd"/>
      <w:r w:rsidRPr="00EC0897">
        <w:rPr>
          <w:lang w:val="en-US"/>
        </w:rPr>
        <w:t xml:space="preserve"> power will not transmit in that correspondent sub-snapshot due to 50% duty cycle. </w:t>
      </w:r>
    </w:p>
    <w:p w14:paraId="2FF8B4D8" w14:textId="77777777" w:rsidR="00846335" w:rsidRPr="00EC0897" w:rsidRDefault="00846335" w:rsidP="00EC1B58">
      <w:pPr>
        <w:rPr>
          <w:lang w:eastAsia="zh-CN"/>
        </w:rPr>
      </w:pPr>
      <w:r w:rsidRPr="00EC0897">
        <w:rPr>
          <w:lang w:eastAsia="zh-CN"/>
        </w:rPr>
        <w:t xml:space="preserve">There are also other evaluation methods can be implemented to stimulate the duty cycle in the Monte Carlo simulation, such as drawing a random number in each snapshot. If the random number is larger than the duty cycle, then the HPUE </w:t>
      </w:r>
      <w:r w:rsidRPr="00EC0897">
        <w:rPr>
          <w:lang w:eastAsia="zh-CN"/>
        </w:rPr>
        <w:lastRenderedPageBreak/>
        <w:t xml:space="preserve">will be replaced with another UE; </w:t>
      </w:r>
      <w:proofErr w:type="gramStart"/>
      <w:r w:rsidRPr="00EC0897">
        <w:rPr>
          <w:lang w:eastAsia="zh-CN"/>
        </w:rPr>
        <w:t>If</w:t>
      </w:r>
      <w:proofErr w:type="gramEnd"/>
      <w:r w:rsidRPr="00EC0897">
        <w:rPr>
          <w:lang w:eastAsia="zh-CN"/>
        </w:rPr>
        <w:t xml:space="preserve"> the random number is less than the duty cycle, then the HPUE will transmit normally with </w:t>
      </w:r>
      <w:proofErr w:type="spellStart"/>
      <w:r w:rsidRPr="00EC0897">
        <w:rPr>
          <w:lang w:eastAsia="zh-CN"/>
        </w:rPr>
        <w:t>Tx</w:t>
      </w:r>
      <w:proofErr w:type="spellEnd"/>
      <w:r w:rsidRPr="00EC0897">
        <w:rPr>
          <w:lang w:eastAsia="zh-CN"/>
        </w:rPr>
        <w:t xml:space="preserve"> power up to 26 </w:t>
      </w:r>
      <w:proofErr w:type="spellStart"/>
      <w:r w:rsidRPr="00EC0897">
        <w:rPr>
          <w:lang w:eastAsia="zh-CN"/>
        </w:rPr>
        <w:t>dBm</w:t>
      </w:r>
      <w:proofErr w:type="spellEnd"/>
      <w:r w:rsidRPr="00EC0897">
        <w:rPr>
          <w:lang w:eastAsia="zh-CN"/>
        </w:rPr>
        <w:t xml:space="preserve">.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413A3E">
      <w:pPr>
        <w:pStyle w:val="TH"/>
      </w:pPr>
      <w:r w:rsidRPr="00EC0897">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413A3E">
            <w:pPr>
              <w:pStyle w:val="TAH"/>
            </w:pPr>
            <w:r w:rsidRPr="00EC0897">
              <w:t>Parameter</w:t>
            </w:r>
          </w:p>
        </w:tc>
        <w:tc>
          <w:tcPr>
            <w:tcW w:w="1572" w:type="pct"/>
            <w:vAlign w:val="center"/>
            <w:hideMark/>
          </w:tcPr>
          <w:p w14:paraId="6F480DC0" w14:textId="77777777" w:rsidR="00846335" w:rsidRPr="00EC0897" w:rsidRDefault="00846335" w:rsidP="00413A3E">
            <w:pPr>
              <w:pStyle w:val="TAH"/>
            </w:pPr>
            <w:r w:rsidRPr="00EC0897">
              <w:t>Base Station</w:t>
            </w:r>
          </w:p>
        </w:tc>
        <w:tc>
          <w:tcPr>
            <w:tcW w:w="1703" w:type="pct"/>
            <w:gridSpan w:val="2"/>
            <w:vAlign w:val="center"/>
            <w:hideMark/>
          </w:tcPr>
          <w:p w14:paraId="3A446122" w14:textId="77777777" w:rsidR="00846335" w:rsidRPr="00EC0897" w:rsidRDefault="00846335" w:rsidP="00413A3E">
            <w:pPr>
              <w:pStyle w:val="TAH"/>
            </w:pPr>
            <w:r w:rsidRPr="00EC0897">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413A3E">
            <w:pPr>
              <w:pStyle w:val="TAL"/>
            </w:pPr>
            <w:r w:rsidRPr="00EC0897">
              <w:t>Carrier frequency</w:t>
            </w:r>
          </w:p>
        </w:tc>
        <w:tc>
          <w:tcPr>
            <w:tcW w:w="3276" w:type="pct"/>
            <w:gridSpan w:val="3"/>
            <w:vAlign w:val="center"/>
            <w:hideMark/>
          </w:tcPr>
          <w:p w14:paraId="5D700F8E" w14:textId="77777777" w:rsidR="00846335" w:rsidRPr="00EC0897" w:rsidRDefault="00846335" w:rsidP="00413A3E">
            <w:pPr>
              <w:pStyle w:val="TAL"/>
            </w:pPr>
            <w:r w:rsidRPr="00EC0897">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413A3E">
            <w:pPr>
              <w:pStyle w:val="TAL"/>
            </w:pPr>
            <w:r w:rsidRPr="00EC0897">
              <w:t>Channel bandwidth</w:t>
            </w:r>
          </w:p>
        </w:tc>
        <w:tc>
          <w:tcPr>
            <w:tcW w:w="3276" w:type="pct"/>
            <w:gridSpan w:val="3"/>
            <w:vAlign w:val="center"/>
            <w:hideMark/>
          </w:tcPr>
          <w:p w14:paraId="56913381" w14:textId="77777777" w:rsidR="00846335" w:rsidRPr="00EC0897" w:rsidRDefault="00846335" w:rsidP="00413A3E">
            <w:pPr>
              <w:pStyle w:val="TAL"/>
            </w:pPr>
            <w:r w:rsidRPr="00EC0897">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413A3E">
            <w:pPr>
              <w:pStyle w:val="TAL"/>
            </w:pPr>
            <w:r w:rsidRPr="00EC0897">
              <w:t>Active UE number in UL</w:t>
            </w:r>
          </w:p>
        </w:tc>
        <w:tc>
          <w:tcPr>
            <w:tcW w:w="3276" w:type="pct"/>
            <w:gridSpan w:val="3"/>
            <w:vAlign w:val="center"/>
            <w:hideMark/>
          </w:tcPr>
          <w:p w14:paraId="25123267" w14:textId="77777777" w:rsidR="00846335" w:rsidRPr="00EC0897" w:rsidRDefault="00846335" w:rsidP="00413A3E">
            <w:pPr>
              <w:pStyle w:val="TAL"/>
            </w:pPr>
            <w:r w:rsidRPr="00EC0897">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413A3E">
            <w:pPr>
              <w:pStyle w:val="TAL"/>
            </w:pPr>
            <w:r w:rsidRPr="00EC0897">
              <w:t>PC2 UE ratio</w:t>
            </w:r>
          </w:p>
        </w:tc>
        <w:tc>
          <w:tcPr>
            <w:tcW w:w="3276" w:type="pct"/>
            <w:gridSpan w:val="3"/>
            <w:vAlign w:val="center"/>
            <w:hideMark/>
          </w:tcPr>
          <w:p w14:paraId="41862E78" w14:textId="77777777" w:rsidR="00846335" w:rsidRPr="00EC0897" w:rsidRDefault="00846335" w:rsidP="00413A3E">
            <w:pPr>
              <w:pStyle w:val="TAL"/>
            </w:pPr>
            <w:r w:rsidRPr="00EC0897">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413A3E">
            <w:pPr>
              <w:pStyle w:val="TAL"/>
            </w:pPr>
            <w:r w:rsidRPr="00EC0897">
              <w:t>Inter-site distance</w:t>
            </w:r>
          </w:p>
        </w:tc>
        <w:tc>
          <w:tcPr>
            <w:tcW w:w="3276" w:type="pct"/>
            <w:gridSpan w:val="3"/>
            <w:vAlign w:val="center"/>
            <w:hideMark/>
          </w:tcPr>
          <w:p w14:paraId="5CFBE2C6" w14:textId="77777777" w:rsidR="00846335" w:rsidRPr="00EC0897" w:rsidRDefault="00846335" w:rsidP="00413A3E">
            <w:pPr>
              <w:pStyle w:val="TAL"/>
            </w:pPr>
            <w:r w:rsidRPr="00EC0897">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413A3E">
            <w:pPr>
              <w:pStyle w:val="TAL"/>
            </w:pPr>
            <w:r w:rsidRPr="00EC0897">
              <w:t>Cell layout</w:t>
            </w:r>
          </w:p>
        </w:tc>
        <w:tc>
          <w:tcPr>
            <w:tcW w:w="3276" w:type="pct"/>
            <w:gridSpan w:val="3"/>
            <w:vAlign w:val="center"/>
            <w:hideMark/>
          </w:tcPr>
          <w:p w14:paraId="0F9CA641" w14:textId="77777777" w:rsidR="00846335" w:rsidRPr="00EC0897" w:rsidRDefault="00846335" w:rsidP="00413A3E">
            <w:pPr>
              <w:pStyle w:val="TAL"/>
            </w:pPr>
            <w:r w:rsidRPr="00EC0897">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413A3E">
            <w:pPr>
              <w:pStyle w:val="TAL"/>
            </w:pPr>
            <w:r w:rsidRPr="00EC0897">
              <w:t>Lognormal fading</w:t>
            </w:r>
          </w:p>
        </w:tc>
        <w:tc>
          <w:tcPr>
            <w:tcW w:w="3276" w:type="pct"/>
            <w:gridSpan w:val="3"/>
            <w:vAlign w:val="center"/>
            <w:hideMark/>
          </w:tcPr>
          <w:p w14:paraId="2BE84D68" w14:textId="77777777" w:rsidR="00846335" w:rsidRPr="00EC0897" w:rsidRDefault="00846335" w:rsidP="00413A3E">
            <w:pPr>
              <w:pStyle w:val="TAL"/>
            </w:pPr>
            <w:r w:rsidRPr="00EC0897">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413A3E">
            <w:pPr>
              <w:pStyle w:val="TAL"/>
            </w:pPr>
            <w:r w:rsidRPr="00EC0897">
              <w:t>Shadowing correlation</w:t>
            </w:r>
          </w:p>
        </w:tc>
        <w:tc>
          <w:tcPr>
            <w:tcW w:w="3276" w:type="pct"/>
            <w:gridSpan w:val="3"/>
            <w:vAlign w:val="center"/>
            <w:hideMark/>
          </w:tcPr>
          <w:p w14:paraId="54B6DE03" w14:textId="77777777" w:rsidR="00846335" w:rsidRPr="00EC0897" w:rsidRDefault="00846335" w:rsidP="00413A3E">
            <w:pPr>
              <w:pStyle w:val="TAL"/>
            </w:pPr>
            <w:r w:rsidRPr="00EC0897">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413A3E">
            <w:pPr>
              <w:pStyle w:val="TAL"/>
            </w:pPr>
            <w:r w:rsidRPr="00EC0897">
              <w:t>MCL (including antenna gain)</w:t>
            </w:r>
          </w:p>
        </w:tc>
        <w:tc>
          <w:tcPr>
            <w:tcW w:w="3276" w:type="pct"/>
            <w:gridSpan w:val="3"/>
            <w:vAlign w:val="center"/>
            <w:hideMark/>
          </w:tcPr>
          <w:p w14:paraId="4826D12E" w14:textId="77777777" w:rsidR="00846335" w:rsidRPr="00EC0897" w:rsidRDefault="00846335" w:rsidP="00413A3E">
            <w:pPr>
              <w:pStyle w:val="TAL"/>
            </w:pPr>
            <w:r w:rsidRPr="00EC0897">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413A3E">
            <w:pPr>
              <w:pStyle w:val="TAL"/>
            </w:pPr>
            <w:r w:rsidRPr="00EC0897">
              <w:t>Antenna gain and horizontal antenna pattern</w:t>
            </w:r>
          </w:p>
        </w:tc>
        <w:tc>
          <w:tcPr>
            <w:tcW w:w="1724" w:type="pct"/>
            <w:gridSpan w:val="2"/>
            <w:vAlign w:val="center"/>
            <w:hideMark/>
          </w:tcPr>
          <w:p w14:paraId="0D2251BB" w14:textId="77777777" w:rsidR="00846335" w:rsidRPr="00EC0897" w:rsidRDefault="00846335" w:rsidP="00413A3E">
            <w:pPr>
              <w:pStyle w:val="TAL"/>
            </w:pPr>
            <m:oMath>
              <m:r>
                <w:rPr>
                  <w:rFonts w:ascii="Cambria Math" w:hAnsi="Cambria Math"/>
                </w:rPr>
                <m:t>A</m:t>
              </m:r>
              <m:d>
                <m:dPr>
                  <m:ctrlPr>
                    <w:rPr>
                      <w:rFonts w:ascii="Cambria Math" w:hAnsi="Cambria Math"/>
                      <w:i/>
                      <w:iCs/>
                    </w:rPr>
                  </m:ctrlPr>
                </m:dPr>
                <m:e>
                  <m:r>
                    <w:rPr>
                      <w:rFonts w:ascii="Cambria Math" w:hAnsi="Cambria Math"/>
                    </w:rPr>
                    <m:t>θ</m:t>
                  </m:r>
                </m:e>
              </m:d>
              <m:r>
                <w:rPr>
                  <w:rFonts w:ascii="Cambria Math" w:hAnsi="Cambria Math"/>
                </w:rPr>
                <m:t>=-</m:t>
              </m:r>
              <m:r>
                <m:rPr>
                  <m:sty m:val="p"/>
                </m:rPr>
                <w:rPr>
                  <w:rFonts w:ascii="Cambria Math" w:hAnsi="Cambria Math"/>
                </w:rPr>
                <m:t>min</m:t>
              </m:r>
              <m:r>
                <w:rPr>
                  <w:rFonts w:ascii="Cambria Math" w:hAnsi="Cambria Math"/>
                </w:rPr>
                <m:t>⁡[ 12 </m:t>
              </m:r>
              <m:sSup>
                <m:sSupPr>
                  <m:ctrlPr>
                    <w:rPr>
                      <w:rFonts w:ascii="Cambria Math" w:hAnsi="Cambria Math"/>
                      <w:i/>
                      <w:iCs/>
                    </w:rPr>
                  </m:ctrlPr>
                </m:sSupPr>
                <m:e>
                  <m:d>
                    <m:dPr>
                      <m:ctrlPr>
                        <w:rPr>
                          <w:rFonts w:ascii="Cambria Math" w:hAnsi="Cambria Math"/>
                          <w:i/>
                          <w:iCs/>
                        </w:rPr>
                      </m:ctrlPr>
                    </m:dPr>
                    <m:e>
                      <m:r>
                        <w:rPr>
                          <w:rFonts w:ascii="Cambria Math" w:hAnsi="Cambria Math"/>
                        </w:rPr>
                        <m:t> </m:t>
                      </m:r>
                      <m:f>
                        <m:fPr>
                          <m:ctrlPr>
                            <w:rPr>
                              <w:rFonts w:ascii="Cambria Math" w:hAnsi="Cambria Math"/>
                              <w:i/>
                              <w:iCs/>
                            </w:rPr>
                          </m:ctrlPr>
                        </m:fPr>
                        <m:num>
                          <m:r>
                            <w:rPr>
                              <w:rFonts w:ascii="Cambria Math" w:hAnsi="Cambria Math"/>
                            </w:rPr>
                            <m:t>θ</m:t>
                          </m:r>
                        </m:num>
                        <m:den>
                          <m:sSub>
                            <m:sSubPr>
                              <m:ctrlPr>
                                <w:rPr>
                                  <w:rFonts w:ascii="Cambria Math" w:hAnsi="Cambria Math"/>
                                  <w:i/>
                                  <w:iCs/>
                                </w:rPr>
                              </m:ctrlPr>
                            </m:sSubPr>
                            <m:e>
                              <m:r>
                                <w:rPr>
                                  <w:rFonts w:ascii="Cambria Math" w:hAnsi="Cambria Math"/>
                                </w:rPr>
                                <m:t>θ</m:t>
                              </m:r>
                            </m:e>
                            <m:sub>
                              <m:r>
                                <w:rPr>
                                  <w:rFonts w:ascii="Cambria Math" w:hAnsi="Cambria Math"/>
                                </w:rPr>
                                <m:t>3dB</m:t>
                              </m:r>
                            </m:sub>
                          </m:sSub>
                        </m:den>
                      </m:f>
                      <m:r>
                        <w:rPr>
                          <w:rFonts w:ascii="Cambria Math" w:hAnsi="Cambria Math"/>
                        </w:rPr>
                        <m:t> </m:t>
                      </m:r>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m</m:t>
                  </m:r>
                </m:sub>
              </m:sSub>
              <m:r>
                <w:rPr>
                  <w:rFonts w:ascii="Cambria Math" w:hAnsi="Cambria Math"/>
                </w:rPr>
                <m:t>]</m:t>
              </m:r>
            </m:oMath>
            <w:r w:rsidRPr="00EC0897">
              <w:t>,</w:t>
            </w:r>
          </w:p>
          <w:p w14:paraId="78A62AC1" w14:textId="77777777" w:rsidR="00846335" w:rsidRPr="00EC0897" w:rsidRDefault="00846335" w:rsidP="00413A3E">
            <w:pPr>
              <w:pStyle w:val="TAL"/>
            </w:pPr>
            <w:r w:rsidRPr="00EC0897">
              <w:t xml:space="preserve">17 </w:t>
            </w:r>
            <w:proofErr w:type="spellStart"/>
            <w:r w:rsidRPr="00EC0897">
              <w:t>dBi</w:t>
            </w:r>
            <w:proofErr w:type="spellEnd"/>
            <w:r w:rsidRPr="00EC0897">
              <w:t xml:space="preserve">,  </w:t>
            </w:r>
            <m:oMath>
              <m:sSub>
                <m:sSubPr>
                  <m:ctrlPr>
                    <w:rPr>
                      <w:rFonts w:ascii="Cambria Math" w:hAnsi="Cambria Math"/>
                      <w:i/>
                      <w:iCs/>
                    </w:rPr>
                  </m:ctrlPr>
                </m:sSubPr>
                <m:e>
                  <m:r>
                    <w:rPr>
                      <w:rFonts w:ascii="Cambria Math" w:hAnsi="Cambria Math"/>
                    </w:rPr>
                    <m:t>θ</m:t>
                  </m:r>
                </m:e>
                <m:sub>
                  <m:r>
                    <w:rPr>
                      <w:rFonts w:ascii="Cambria Math" w:hAnsi="Cambria Math"/>
                    </w:rPr>
                    <m:t>3dB</m:t>
                  </m:r>
                </m:sub>
              </m:sSub>
            </m:oMath>
            <w:r w:rsidRPr="00EC0897">
              <w:t xml:space="preserve">  = 65 degrees,</w:t>
            </w:r>
          </w:p>
          <w:p w14:paraId="19C31451" w14:textId="77777777" w:rsidR="00846335" w:rsidRPr="00EC0897" w:rsidRDefault="00846335" w:rsidP="00413A3E">
            <w:pPr>
              <w:pStyle w:val="TAL"/>
            </w:pPr>
            <w:r w:rsidRPr="00EC0897">
              <w:t>Am = 20 dB</w:t>
            </w:r>
          </w:p>
        </w:tc>
        <w:tc>
          <w:tcPr>
            <w:tcW w:w="1552" w:type="pct"/>
            <w:vAlign w:val="center"/>
            <w:hideMark/>
          </w:tcPr>
          <w:p w14:paraId="6BEF37F9" w14:textId="77777777" w:rsidR="00846335" w:rsidRPr="00EC0897" w:rsidRDefault="00846335" w:rsidP="00413A3E">
            <w:pPr>
              <w:pStyle w:val="TAL"/>
            </w:pPr>
            <w:r w:rsidRPr="00EC0897">
              <w:t xml:space="preserve">Omni-directional antenna with -3.5 </w:t>
            </w:r>
            <w:proofErr w:type="spellStart"/>
            <w:r w:rsidRPr="00EC0897">
              <w:t>dBi</w:t>
            </w:r>
            <w:proofErr w:type="spellEnd"/>
            <w:r w:rsidRPr="00EC0897">
              <w:t>.</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413A3E">
            <w:pPr>
              <w:pStyle w:val="TAL"/>
            </w:pPr>
            <w:r w:rsidRPr="00EC0897">
              <w:t>Noise figure</w:t>
            </w:r>
          </w:p>
        </w:tc>
        <w:tc>
          <w:tcPr>
            <w:tcW w:w="1724" w:type="pct"/>
            <w:gridSpan w:val="2"/>
            <w:vAlign w:val="center"/>
            <w:hideMark/>
          </w:tcPr>
          <w:p w14:paraId="3EF18887" w14:textId="77777777" w:rsidR="00846335" w:rsidRPr="00EC0897" w:rsidRDefault="00846335" w:rsidP="00413A3E">
            <w:pPr>
              <w:pStyle w:val="TAL"/>
            </w:pPr>
            <w:r w:rsidRPr="00EC0897">
              <w:t>5 dB</w:t>
            </w:r>
          </w:p>
        </w:tc>
        <w:tc>
          <w:tcPr>
            <w:tcW w:w="1552" w:type="pct"/>
            <w:vAlign w:val="center"/>
            <w:hideMark/>
          </w:tcPr>
          <w:p w14:paraId="530F753D" w14:textId="77777777" w:rsidR="00846335" w:rsidRPr="00EC0897" w:rsidRDefault="00846335" w:rsidP="00413A3E">
            <w:pPr>
              <w:pStyle w:val="TAL"/>
            </w:pPr>
            <w:r w:rsidRPr="00EC0897">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413A3E">
            <w:pPr>
              <w:pStyle w:val="TAL"/>
            </w:pPr>
            <w:r w:rsidRPr="00EC0897">
              <w:t>Transmit power</w:t>
            </w:r>
          </w:p>
        </w:tc>
        <w:tc>
          <w:tcPr>
            <w:tcW w:w="1724" w:type="pct"/>
            <w:gridSpan w:val="2"/>
            <w:vAlign w:val="center"/>
            <w:hideMark/>
          </w:tcPr>
          <w:p w14:paraId="44E94755" w14:textId="77777777" w:rsidR="00846335" w:rsidRPr="00EC0897" w:rsidRDefault="00846335" w:rsidP="00413A3E">
            <w:pPr>
              <w:pStyle w:val="TAL"/>
            </w:pPr>
            <w:r w:rsidRPr="00EC0897">
              <w:t xml:space="preserve">46 </w:t>
            </w:r>
            <w:proofErr w:type="spellStart"/>
            <w:r w:rsidRPr="00EC0897">
              <w:t>dBm</w:t>
            </w:r>
            <w:proofErr w:type="spellEnd"/>
          </w:p>
        </w:tc>
        <w:tc>
          <w:tcPr>
            <w:tcW w:w="1552" w:type="pct"/>
            <w:vAlign w:val="center"/>
            <w:hideMark/>
          </w:tcPr>
          <w:p w14:paraId="44626191" w14:textId="77777777" w:rsidR="00846335" w:rsidRPr="00EC0897" w:rsidRDefault="00846335" w:rsidP="00413A3E">
            <w:pPr>
              <w:pStyle w:val="TAL"/>
            </w:pPr>
            <w:r w:rsidRPr="00EC0897">
              <w:t xml:space="preserve">23 </w:t>
            </w:r>
            <w:proofErr w:type="spellStart"/>
            <w:r w:rsidRPr="00EC0897">
              <w:t>dBm</w:t>
            </w:r>
            <w:proofErr w:type="spellEnd"/>
            <w:r w:rsidRPr="00EC0897">
              <w:t xml:space="preserve">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413A3E">
            <w:pPr>
              <w:pStyle w:val="TAL"/>
            </w:pPr>
            <w:r w:rsidRPr="00EC0897">
              <w:t>Antenna height</w:t>
            </w:r>
          </w:p>
        </w:tc>
        <w:tc>
          <w:tcPr>
            <w:tcW w:w="1724" w:type="pct"/>
            <w:gridSpan w:val="2"/>
            <w:vAlign w:val="center"/>
            <w:hideMark/>
          </w:tcPr>
          <w:p w14:paraId="2C8043CA" w14:textId="77777777" w:rsidR="00846335" w:rsidRPr="00EC0897" w:rsidRDefault="00846335" w:rsidP="00413A3E">
            <w:pPr>
              <w:pStyle w:val="TAL"/>
            </w:pPr>
            <w:r w:rsidRPr="00EC0897">
              <w:t>45 m</w:t>
            </w:r>
          </w:p>
        </w:tc>
        <w:tc>
          <w:tcPr>
            <w:tcW w:w="1552" w:type="pct"/>
            <w:vAlign w:val="center"/>
            <w:hideMark/>
          </w:tcPr>
          <w:p w14:paraId="4FB56F2E" w14:textId="77777777" w:rsidR="00846335" w:rsidRPr="00EC0897" w:rsidRDefault="00846335" w:rsidP="00413A3E">
            <w:pPr>
              <w:pStyle w:val="TAL"/>
            </w:pPr>
            <w:r w:rsidRPr="00EC0897">
              <w:t>1.5 m</w:t>
            </w:r>
          </w:p>
        </w:tc>
      </w:tr>
    </w:tbl>
    <w:p w14:paraId="374292E8" w14:textId="77777777" w:rsidR="00846335" w:rsidRPr="00EC0897" w:rsidRDefault="00846335" w:rsidP="00846335">
      <w:pPr>
        <w:jc w:val="both"/>
        <w:rPr>
          <w:rFonts w:eastAsia="等线"/>
        </w:rPr>
      </w:pPr>
    </w:p>
    <w:p w14:paraId="100A9FBB" w14:textId="59732571"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36.886 chapter 5.10.1.2. The parameters are presented in Table 8.2.2-2.</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413A3E">
      <w:pPr>
        <w:pStyle w:val="TH"/>
        <w:rPr>
          <w:lang w:val="en-US"/>
        </w:rPr>
      </w:pPr>
      <w:r w:rsidRPr="00EC0897">
        <w:rPr>
          <w:lang w:val="en-US"/>
        </w:rPr>
        <w:t xml:space="preserve">Table 8.2.2-2. PC set parameters for 23dBm UE and 26 </w:t>
      </w:r>
      <w:proofErr w:type="spellStart"/>
      <w:r w:rsidRPr="00EC0897">
        <w:rPr>
          <w:lang w:val="en-US"/>
        </w:rPr>
        <w:t>dBm</w:t>
      </w:r>
      <w:proofErr w:type="spellEnd"/>
      <w:r w:rsidRPr="00EC0897">
        <w:rPr>
          <w:lang w:val="en-US"/>
        </w:rPr>
        <w:t xml:space="preserve">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413A3E">
            <w:pPr>
              <w:pStyle w:val="TAH"/>
            </w:pPr>
            <w:r w:rsidRPr="00EC0897">
              <w:t xml:space="preserve">Power control set parameter </w:t>
            </w:r>
          </w:p>
        </w:tc>
        <w:tc>
          <w:tcPr>
            <w:tcW w:w="954" w:type="pct"/>
            <w:vMerge w:val="restart"/>
            <w:vAlign w:val="center"/>
            <w:hideMark/>
          </w:tcPr>
          <w:p w14:paraId="17ADE6AF" w14:textId="77777777" w:rsidR="00846335" w:rsidRPr="00EC0897" w:rsidRDefault="00846335" w:rsidP="00413A3E">
            <w:pPr>
              <w:pStyle w:val="TAH"/>
            </w:pPr>
            <w:r w:rsidRPr="00EC0897">
              <w:t>Gamma</w:t>
            </w:r>
          </w:p>
        </w:tc>
        <w:tc>
          <w:tcPr>
            <w:tcW w:w="2362" w:type="pct"/>
            <w:gridSpan w:val="2"/>
            <w:vAlign w:val="center"/>
            <w:hideMark/>
          </w:tcPr>
          <w:p w14:paraId="0577907C" w14:textId="77777777" w:rsidR="00846335" w:rsidRPr="00EC0897" w:rsidRDefault="00846335" w:rsidP="00413A3E">
            <w:pPr>
              <w:pStyle w:val="TAH"/>
            </w:pPr>
            <w:proofErr w:type="spellStart"/>
            <w:r w:rsidRPr="00EC0897">
              <w:t>CLx-ile</w:t>
            </w:r>
            <w:proofErr w:type="spellEnd"/>
            <w:r w:rsidRPr="00EC0897">
              <w:t xml:space="preserv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等线"/>
              </w:rPr>
            </w:pPr>
          </w:p>
        </w:tc>
        <w:tc>
          <w:tcPr>
            <w:tcW w:w="954" w:type="pct"/>
            <w:vMerge/>
            <w:vAlign w:val="center"/>
            <w:hideMark/>
          </w:tcPr>
          <w:p w14:paraId="009D64D9" w14:textId="77777777" w:rsidR="00846335" w:rsidRPr="00EC0897" w:rsidRDefault="00846335" w:rsidP="0020019B">
            <w:pPr>
              <w:rPr>
                <w:rFonts w:eastAsia="等线"/>
              </w:rPr>
            </w:pPr>
          </w:p>
        </w:tc>
        <w:tc>
          <w:tcPr>
            <w:tcW w:w="1205" w:type="pct"/>
            <w:vAlign w:val="center"/>
            <w:hideMark/>
          </w:tcPr>
          <w:p w14:paraId="31329AD8" w14:textId="77777777" w:rsidR="00846335" w:rsidRPr="00EC0897" w:rsidRDefault="00846335" w:rsidP="0020019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20019B">
            <w:pPr>
              <w:rPr>
                <w:rFonts w:eastAsia="等线"/>
              </w:rPr>
            </w:pPr>
            <w:r w:rsidRPr="00EC0897">
              <w:rPr>
                <w:rFonts w:eastAsia="等线"/>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413A3E">
            <w:pPr>
              <w:pStyle w:val="TAL"/>
            </w:pPr>
            <w:r w:rsidRPr="00EC0897">
              <w:lastRenderedPageBreak/>
              <w:t>Set 4A</w:t>
            </w:r>
          </w:p>
        </w:tc>
        <w:tc>
          <w:tcPr>
            <w:tcW w:w="954" w:type="pct"/>
            <w:vAlign w:val="center"/>
            <w:hideMark/>
          </w:tcPr>
          <w:p w14:paraId="5F8CA7CD" w14:textId="77777777" w:rsidR="00846335" w:rsidRPr="00EC0897" w:rsidRDefault="00846335" w:rsidP="00413A3E">
            <w:pPr>
              <w:pStyle w:val="TAL"/>
            </w:pPr>
            <w:r w:rsidRPr="00EC0897">
              <w:t>1</w:t>
            </w:r>
          </w:p>
        </w:tc>
        <w:tc>
          <w:tcPr>
            <w:tcW w:w="1205" w:type="pct"/>
            <w:vAlign w:val="center"/>
            <w:hideMark/>
          </w:tcPr>
          <w:p w14:paraId="320E47F4" w14:textId="77777777" w:rsidR="00846335" w:rsidRPr="00EC0897" w:rsidRDefault="00846335" w:rsidP="00413A3E">
            <w:pPr>
              <w:pStyle w:val="TAL"/>
            </w:pPr>
            <w:r w:rsidRPr="00EC0897">
              <w:t>104</w:t>
            </w:r>
          </w:p>
        </w:tc>
        <w:tc>
          <w:tcPr>
            <w:tcW w:w="1157" w:type="pct"/>
            <w:vAlign w:val="center"/>
            <w:hideMark/>
          </w:tcPr>
          <w:p w14:paraId="68EB255E" w14:textId="77777777" w:rsidR="00846335" w:rsidRPr="00EC0897" w:rsidRDefault="00846335" w:rsidP="00413A3E">
            <w:pPr>
              <w:pStyle w:val="TAL"/>
            </w:pPr>
            <w:r w:rsidRPr="00EC0897">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413A3E">
            <w:pPr>
              <w:pStyle w:val="TAL"/>
            </w:pPr>
            <w:r w:rsidRPr="00EC0897">
              <w:t>Set 4B</w:t>
            </w:r>
          </w:p>
        </w:tc>
        <w:tc>
          <w:tcPr>
            <w:tcW w:w="954" w:type="pct"/>
            <w:vAlign w:val="center"/>
            <w:hideMark/>
          </w:tcPr>
          <w:p w14:paraId="37D70369" w14:textId="77777777" w:rsidR="00846335" w:rsidRPr="00EC0897" w:rsidRDefault="00846335" w:rsidP="00413A3E">
            <w:pPr>
              <w:pStyle w:val="TAL"/>
            </w:pPr>
            <w:r w:rsidRPr="00EC0897">
              <w:t>1</w:t>
            </w:r>
          </w:p>
        </w:tc>
        <w:tc>
          <w:tcPr>
            <w:tcW w:w="1205" w:type="pct"/>
            <w:vAlign w:val="center"/>
            <w:hideMark/>
          </w:tcPr>
          <w:p w14:paraId="4EAA94C8" w14:textId="77777777" w:rsidR="00846335" w:rsidRPr="00EC0897" w:rsidRDefault="00846335" w:rsidP="00413A3E">
            <w:pPr>
              <w:pStyle w:val="TAL"/>
            </w:pPr>
            <w:r w:rsidRPr="00EC0897">
              <w:t>100</w:t>
            </w:r>
          </w:p>
        </w:tc>
        <w:tc>
          <w:tcPr>
            <w:tcW w:w="1157" w:type="pct"/>
            <w:vAlign w:val="center"/>
            <w:hideMark/>
          </w:tcPr>
          <w:p w14:paraId="011A9AFF" w14:textId="77777777" w:rsidR="00846335" w:rsidRPr="00EC0897" w:rsidRDefault="00846335" w:rsidP="00413A3E">
            <w:pPr>
              <w:pStyle w:val="TAL"/>
            </w:pPr>
            <w:r w:rsidRPr="00EC0897">
              <w:t>103</w:t>
            </w:r>
          </w:p>
        </w:tc>
      </w:tr>
      <w:tr w:rsidR="00846335" w:rsidRPr="00EC0897" w14:paraId="65D53BDC" w14:textId="77777777" w:rsidTr="0020019B">
        <w:trPr>
          <w:trHeight w:val="596"/>
        </w:trPr>
        <w:tc>
          <w:tcPr>
            <w:tcW w:w="5000" w:type="pct"/>
            <w:gridSpan w:val="4"/>
            <w:vAlign w:val="center"/>
            <w:hideMark/>
          </w:tcPr>
          <w:p w14:paraId="71124B07" w14:textId="07A866ED" w:rsidR="00846335" w:rsidRPr="00EC0897" w:rsidRDefault="00846335" w:rsidP="00413A3E">
            <w:pPr>
              <w:pStyle w:val="TAN"/>
            </w:pPr>
            <w:r w:rsidRPr="00EC0897">
              <w:t>Note:</w:t>
            </w:r>
            <w:r w:rsidR="00413A3E">
              <w:rPr>
                <w:rFonts w:eastAsia="等线"/>
              </w:rPr>
              <w:t xml:space="preserve"> </w:t>
            </w:r>
            <w:r w:rsidR="00413A3E">
              <w:rPr>
                <w:rFonts w:eastAsia="等线"/>
              </w:rPr>
              <w:tab/>
              <w:t>T</w:t>
            </w:r>
            <w:r w:rsidRPr="00EC0897">
              <w:t xml:space="preserve">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EC1B58">
      <w:r w:rsidRPr="00EC0897">
        <w:t xml:space="preserve">Figure 8.2.2-1 and 8.2.2-2 are the CDF curve of </w:t>
      </w:r>
      <w:proofErr w:type="spellStart"/>
      <w:proofErr w:type="gramStart"/>
      <w:r w:rsidRPr="00EC0897">
        <w:t>Tx</w:t>
      </w:r>
      <w:proofErr w:type="spellEnd"/>
      <w:proofErr w:type="gramEnd"/>
      <w:r w:rsidRPr="00EC0897">
        <w:t xml:space="preserve"> power for power control set 4A and 4B, respectively, to show the difference between FDD PC2 and PC3.</w:t>
      </w:r>
    </w:p>
    <w:p w14:paraId="0C05ED3D" w14:textId="77777777" w:rsidR="00846335" w:rsidRPr="00EC0897" w:rsidRDefault="00846335" w:rsidP="00413A3E">
      <w:pPr>
        <w:pStyle w:val="TH"/>
      </w:pPr>
      <w:r w:rsidRPr="00EC0897">
        <w:rPr>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413A3E">
      <w:pPr>
        <w:pStyle w:val="TF"/>
      </w:pPr>
      <w:r w:rsidRPr="00EC0897">
        <w:t xml:space="preserve">Figure 8.2.2-1.  UL </w:t>
      </w:r>
      <w:proofErr w:type="spellStart"/>
      <w:proofErr w:type="gramStart"/>
      <w:r w:rsidRPr="00EC0897">
        <w:t>Tx</w:t>
      </w:r>
      <w:proofErr w:type="spellEnd"/>
      <w:proofErr w:type="gramEnd"/>
      <w:r w:rsidRPr="00EC0897">
        <w:t xml:space="preserve">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413A3E">
      <w:pPr>
        <w:pStyle w:val="TH"/>
      </w:pPr>
      <w:r w:rsidRPr="00EC0897">
        <w:rPr>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413A3E">
      <w:pPr>
        <w:pStyle w:val="TF"/>
      </w:pPr>
      <w:r w:rsidRPr="00EC0897">
        <w:t xml:space="preserve">Figure 8.8.2-2.  UL </w:t>
      </w:r>
      <w:proofErr w:type="spellStart"/>
      <w:proofErr w:type="gramStart"/>
      <w:r w:rsidRPr="00EC0897">
        <w:t>Tx</w:t>
      </w:r>
      <w:proofErr w:type="spellEnd"/>
      <w:proofErr w:type="gramEnd"/>
      <w:r w:rsidRPr="00EC0897">
        <w:t xml:space="preserve">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lastRenderedPageBreak/>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EC1B58">
      <w:pPr>
        <w:rPr>
          <w:lang w:eastAsia="en-GB"/>
        </w:rPr>
      </w:pPr>
      <w:r w:rsidRPr="00EC0897">
        <w:rPr>
          <w:lang w:eastAsia="en-GB"/>
        </w:rPr>
        <w:t xml:space="preserve">The ratio of UL </w:t>
      </w:r>
      <w:proofErr w:type="spellStart"/>
      <w:proofErr w:type="gramStart"/>
      <w:r w:rsidRPr="00EC0897">
        <w:rPr>
          <w:lang w:eastAsia="en-GB"/>
        </w:rPr>
        <w:t>Tx</w:t>
      </w:r>
      <w:proofErr w:type="spellEnd"/>
      <w:proofErr w:type="gramEnd"/>
      <w:r w:rsidRPr="00EC0897">
        <w:rPr>
          <w:lang w:eastAsia="en-GB"/>
        </w:rPr>
        <w:t xml:space="preserve"> power &gt; 23dBm is about 4.9% for power control set 4A. </w:t>
      </w:r>
    </w:p>
    <w:p w14:paraId="5BF8F176" w14:textId="77777777" w:rsidR="00846335" w:rsidRPr="00EC0897" w:rsidRDefault="00846335" w:rsidP="00EC1B58">
      <w:pPr>
        <w:rPr>
          <w:lang w:eastAsia="en-GB"/>
        </w:rPr>
      </w:pPr>
      <w:r w:rsidRPr="002E1C7E">
        <w:rPr>
          <w:lang w:eastAsia="en-GB"/>
        </w:rPr>
        <w:t xml:space="preserve">In a more realistic situation, for example, </w:t>
      </w:r>
      <w:r>
        <w:rPr>
          <w:lang w:eastAsia="en-GB"/>
        </w:rPr>
        <w:t xml:space="preserve">considering </w:t>
      </w:r>
      <w:r w:rsidRPr="002E1C7E">
        <w:rPr>
          <w:lang w:eastAsia="en-GB"/>
        </w:rPr>
        <w:t xml:space="preserve">a </w:t>
      </w:r>
      <w:r>
        <w:rPr>
          <w:lang w:eastAsia="en-GB"/>
        </w:rPr>
        <w:t>relatively long</w:t>
      </w:r>
      <w:r w:rsidRPr="002E1C7E">
        <w:rPr>
          <w:lang w:eastAsia="en-GB"/>
        </w:rPr>
        <w:t xml:space="preserve">-time duration, the time restriction for UE duty cycle can be relaxed assuming that </w:t>
      </w:r>
      <w:r w:rsidRPr="00EC0897">
        <w:rPr>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lang w:eastAsia="en-GB"/>
        </w:rPr>
        <w:t>Therefore</w:t>
      </w:r>
      <w:r w:rsidRPr="00EC0897">
        <w:rPr>
          <w:lang w:eastAsia="en-GB"/>
        </w:rPr>
        <w:t>, the system performances are shown in Table 8.2.3.1-</w:t>
      </w:r>
      <w:r>
        <w:rPr>
          <w:lang w:eastAsia="en-GB"/>
        </w:rPr>
        <w:t>1</w:t>
      </w:r>
      <w:r w:rsidRPr="00EC0897">
        <w:rPr>
          <w:lang w:eastAsia="en-GB"/>
        </w:rPr>
        <w:t xml:space="preserve"> and Table 8.2.3.1-</w:t>
      </w:r>
      <w:r>
        <w:rPr>
          <w:lang w:eastAsia="en-GB"/>
        </w:rPr>
        <w:t>2</w:t>
      </w:r>
      <w:r w:rsidRPr="00EC0897">
        <w:rPr>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543707EE" w:rsidR="00846335" w:rsidRPr="00EC0897" w:rsidRDefault="00846335" w:rsidP="00413A3E">
      <w:pPr>
        <w:pStyle w:val="TH"/>
        <w:rPr>
          <w:lang w:eastAsia="en-GB"/>
        </w:rPr>
      </w:pPr>
      <w:r w:rsidRPr="00EC0897">
        <w:rPr>
          <w:lang w:eastAsia="en-GB"/>
        </w:rPr>
        <w:t>Table 8.2.3.1-</w:t>
      </w:r>
      <w:r>
        <w:rPr>
          <w:lang w:eastAsia="en-GB"/>
        </w:rPr>
        <w:t>1</w:t>
      </w:r>
      <w:r w:rsidRPr="00EC0897">
        <w:rPr>
          <w:lang w:eastAsia="en-GB"/>
        </w:rPr>
        <w:t>. PC2 system performance for non-full buffer case with PC set 4A</w:t>
      </w:r>
    </w:p>
    <w:p w14:paraId="53BAA425" w14:textId="77777777" w:rsidR="00846335" w:rsidRPr="00EC0897" w:rsidRDefault="00846335" w:rsidP="00413A3E">
      <w:pPr>
        <w:pStyle w:val="TH"/>
        <w:rPr>
          <w:lang w:eastAsia="en-GB"/>
        </w:rPr>
      </w:pPr>
      <w:proofErr w:type="gramStart"/>
      <w:r w:rsidRPr="00EC0897">
        <w:rPr>
          <w:lang w:eastAsia="en-GB"/>
        </w:rPr>
        <w:t>when</w:t>
      </w:r>
      <w:proofErr w:type="gramEnd"/>
      <w:r w:rsidRPr="00EC0897">
        <w:rPr>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10043519"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0C75C804"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1D870351" w14:textId="77777777" w:rsidR="00846335" w:rsidRPr="00EC0897" w:rsidRDefault="00846335" w:rsidP="00413A3E">
            <w:pPr>
              <w:pStyle w:val="TAL"/>
              <w:rPr>
                <w:lang w:eastAsia="en-GB"/>
              </w:rPr>
            </w:pPr>
            <w:r w:rsidRPr="00EC0897">
              <w:rPr>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5A901B2E"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56F8DD9"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03A1AB62" w14:textId="77777777" w:rsidR="00846335" w:rsidRPr="00EC0897" w:rsidRDefault="00846335" w:rsidP="00413A3E">
            <w:pPr>
              <w:pStyle w:val="TAL"/>
              <w:rPr>
                <w:lang w:eastAsia="en-GB"/>
              </w:rPr>
            </w:pPr>
            <w:r w:rsidRPr="00EC0897">
              <w:rPr>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CFDF74A" w14:textId="77777777" w:rsidR="00846335" w:rsidRPr="00EC0897" w:rsidRDefault="00846335" w:rsidP="00413A3E">
            <w:pPr>
              <w:pStyle w:val="TAL"/>
              <w:rPr>
                <w:lang w:eastAsia="en-GB"/>
              </w:rPr>
            </w:pPr>
            <w:r w:rsidRPr="00EC0897">
              <w:rPr>
                <w:lang w:eastAsia="en-GB"/>
              </w:rPr>
              <w:t>1.22%</w:t>
            </w:r>
          </w:p>
        </w:tc>
        <w:tc>
          <w:tcPr>
            <w:tcW w:w="1034" w:type="pct"/>
            <w:vAlign w:val="center"/>
            <w:hideMark/>
          </w:tcPr>
          <w:p w14:paraId="5604982A" w14:textId="77777777" w:rsidR="00846335" w:rsidRPr="00EC0897" w:rsidRDefault="00846335" w:rsidP="00413A3E">
            <w:pPr>
              <w:pStyle w:val="TAL"/>
              <w:rPr>
                <w:lang w:eastAsia="en-GB"/>
              </w:rPr>
            </w:pPr>
            <w:r w:rsidRPr="00EC0897">
              <w:rPr>
                <w:lang w:eastAsia="en-GB"/>
              </w:rPr>
              <w:t>2.44%</w:t>
            </w:r>
          </w:p>
        </w:tc>
        <w:tc>
          <w:tcPr>
            <w:tcW w:w="1036" w:type="pct"/>
            <w:vAlign w:val="center"/>
            <w:hideMark/>
          </w:tcPr>
          <w:p w14:paraId="094E6BA3" w14:textId="77777777" w:rsidR="00846335" w:rsidRPr="00EC0897" w:rsidRDefault="00846335" w:rsidP="00413A3E">
            <w:pPr>
              <w:pStyle w:val="TAL"/>
              <w:rPr>
                <w:lang w:eastAsia="en-GB"/>
              </w:rPr>
            </w:pPr>
            <w:r w:rsidRPr="00EC0897">
              <w:rPr>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24E05C6D" w14:textId="77777777" w:rsidR="00846335" w:rsidRPr="00EC0897" w:rsidRDefault="00846335" w:rsidP="00413A3E">
            <w:pPr>
              <w:pStyle w:val="TAL"/>
              <w:rPr>
                <w:lang w:eastAsia="en-GB"/>
              </w:rPr>
            </w:pPr>
            <w:r w:rsidRPr="00EC0897">
              <w:rPr>
                <w:lang w:eastAsia="en-GB"/>
              </w:rPr>
              <w:t>0.40%</w:t>
            </w:r>
          </w:p>
        </w:tc>
        <w:tc>
          <w:tcPr>
            <w:tcW w:w="1034" w:type="pct"/>
            <w:vAlign w:val="center"/>
            <w:hideMark/>
          </w:tcPr>
          <w:p w14:paraId="4E4694B2" w14:textId="77777777" w:rsidR="00846335" w:rsidRPr="00EC0897" w:rsidRDefault="00846335" w:rsidP="00413A3E">
            <w:pPr>
              <w:pStyle w:val="TAL"/>
              <w:rPr>
                <w:lang w:eastAsia="en-GB"/>
              </w:rPr>
            </w:pPr>
            <w:r w:rsidRPr="00EC0897">
              <w:rPr>
                <w:lang w:eastAsia="en-GB"/>
              </w:rPr>
              <w:t>1.04%</w:t>
            </w:r>
          </w:p>
        </w:tc>
        <w:tc>
          <w:tcPr>
            <w:tcW w:w="1036" w:type="pct"/>
            <w:vAlign w:val="center"/>
            <w:hideMark/>
          </w:tcPr>
          <w:p w14:paraId="04C34C01" w14:textId="77777777" w:rsidR="00846335" w:rsidRPr="00EC0897" w:rsidRDefault="00846335" w:rsidP="00413A3E">
            <w:pPr>
              <w:pStyle w:val="TAL"/>
              <w:rPr>
                <w:lang w:eastAsia="en-GB"/>
              </w:rPr>
            </w:pPr>
            <w:r w:rsidRPr="00EC0897">
              <w:rPr>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413A3E">
      <w:pPr>
        <w:pStyle w:val="TH"/>
        <w:rPr>
          <w:lang w:eastAsia="en-GB"/>
        </w:rPr>
      </w:pPr>
      <w:r w:rsidRPr="00EC0897">
        <w:rPr>
          <w:lang w:eastAsia="en-GB"/>
        </w:rPr>
        <w:t>Table 8.2.3.1-</w:t>
      </w:r>
      <w:r>
        <w:rPr>
          <w:lang w:eastAsia="en-GB"/>
        </w:rPr>
        <w:t>2</w:t>
      </w:r>
      <w:r w:rsidRPr="00EC0897">
        <w:rPr>
          <w:lang w:eastAsia="en-GB"/>
        </w:rPr>
        <w:t xml:space="preserve">.  PC2 system performance for full buffer with PC set 4A </w:t>
      </w:r>
    </w:p>
    <w:p w14:paraId="43EEDC65" w14:textId="77777777" w:rsidR="00846335" w:rsidRPr="00EC0897" w:rsidRDefault="00846335" w:rsidP="00413A3E">
      <w:pPr>
        <w:pStyle w:val="TH"/>
        <w:rPr>
          <w:lang w:eastAsia="en-GB"/>
        </w:rPr>
      </w:pPr>
      <w:proofErr w:type="gramStart"/>
      <w:r w:rsidRPr="00EC0897">
        <w:rPr>
          <w:lang w:eastAsia="en-GB"/>
        </w:rPr>
        <w:t>when</w:t>
      </w:r>
      <w:proofErr w:type="gramEnd"/>
      <w:r w:rsidRPr="00EC0897">
        <w:rPr>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6E1221EE"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48AC9B73"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20D46B83" w14:textId="77777777" w:rsidR="00846335" w:rsidRPr="00EC0897" w:rsidRDefault="00846335" w:rsidP="00413A3E">
            <w:pPr>
              <w:pStyle w:val="TAL"/>
              <w:rPr>
                <w:lang w:eastAsia="en-GB"/>
              </w:rPr>
            </w:pPr>
            <w:r w:rsidRPr="00EC0897">
              <w:rPr>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6E957557"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76C36BA2"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42052EBF" w14:textId="77777777" w:rsidR="00846335" w:rsidRPr="00EC0897" w:rsidRDefault="00846335" w:rsidP="00413A3E">
            <w:pPr>
              <w:pStyle w:val="TAL"/>
              <w:rPr>
                <w:lang w:eastAsia="en-GB"/>
              </w:rPr>
            </w:pPr>
            <w:r w:rsidRPr="00EC0897">
              <w:rPr>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866AB4A" w14:textId="77777777" w:rsidR="00846335" w:rsidRPr="00EC0897" w:rsidRDefault="00846335" w:rsidP="00413A3E">
            <w:pPr>
              <w:pStyle w:val="TAL"/>
              <w:rPr>
                <w:lang w:eastAsia="en-GB"/>
              </w:rPr>
            </w:pPr>
            <w:r w:rsidRPr="00EC0897">
              <w:rPr>
                <w:lang w:eastAsia="en-GB"/>
              </w:rPr>
              <w:t>0.61%</w:t>
            </w:r>
          </w:p>
        </w:tc>
        <w:tc>
          <w:tcPr>
            <w:tcW w:w="1034" w:type="pct"/>
            <w:vAlign w:val="center"/>
            <w:hideMark/>
          </w:tcPr>
          <w:p w14:paraId="35C5E922" w14:textId="77777777" w:rsidR="00846335" w:rsidRPr="00EC0897" w:rsidRDefault="00846335" w:rsidP="00413A3E">
            <w:pPr>
              <w:pStyle w:val="TAL"/>
              <w:rPr>
                <w:lang w:eastAsia="en-GB"/>
              </w:rPr>
            </w:pPr>
            <w:r w:rsidRPr="00EC0897">
              <w:rPr>
                <w:lang w:eastAsia="en-GB"/>
              </w:rPr>
              <w:t>1.83%</w:t>
            </w:r>
          </w:p>
        </w:tc>
        <w:tc>
          <w:tcPr>
            <w:tcW w:w="1036" w:type="pct"/>
            <w:vAlign w:val="center"/>
            <w:hideMark/>
          </w:tcPr>
          <w:p w14:paraId="048DA07C" w14:textId="77777777" w:rsidR="00846335" w:rsidRPr="00EC0897" w:rsidRDefault="00846335" w:rsidP="00413A3E">
            <w:pPr>
              <w:pStyle w:val="TAL"/>
              <w:rPr>
                <w:lang w:eastAsia="en-GB"/>
              </w:rPr>
            </w:pPr>
            <w:r w:rsidRPr="00EC0897">
              <w:rPr>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D6950B4" w14:textId="77777777" w:rsidR="00846335" w:rsidRPr="00EC0897" w:rsidRDefault="00846335" w:rsidP="00413A3E">
            <w:pPr>
              <w:pStyle w:val="TAL"/>
              <w:rPr>
                <w:lang w:eastAsia="en-GB"/>
              </w:rPr>
            </w:pPr>
            <w:r w:rsidRPr="00EC0897">
              <w:rPr>
                <w:lang w:eastAsia="en-GB"/>
              </w:rPr>
              <w:t>0.48%</w:t>
            </w:r>
          </w:p>
        </w:tc>
        <w:tc>
          <w:tcPr>
            <w:tcW w:w="1034" w:type="pct"/>
            <w:vAlign w:val="center"/>
            <w:hideMark/>
          </w:tcPr>
          <w:p w14:paraId="1C49C676" w14:textId="77777777" w:rsidR="00846335" w:rsidRPr="00EC0897" w:rsidRDefault="00846335" w:rsidP="00413A3E">
            <w:pPr>
              <w:pStyle w:val="TAL"/>
              <w:rPr>
                <w:lang w:eastAsia="en-GB"/>
              </w:rPr>
            </w:pPr>
            <w:r w:rsidRPr="00EC0897">
              <w:rPr>
                <w:lang w:eastAsia="en-GB"/>
              </w:rPr>
              <w:t>1.12%</w:t>
            </w:r>
          </w:p>
        </w:tc>
        <w:tc>
          <w:tcPr>
            <w:tcW w:w="1036" w:type="pct"/>
            <w:vAlign w:val="center"/>
            <w:hideMark/>
          </w:tcPr>
          <w:p w14:paraId="554F51C4" w14:textId="77777777" w:rsidR="00846335" w:rsidRPr="00EC0897" w:rsidRDefault="00846335" w:rsidP="00413A3E">
            <w:pPr>
              <w:pStyle w:val="TAL"/>
              <w:rPr>
                <w:lang w:eastAsia="en-GB"/>
              </w:rPr>
            </w:pPr>
            <w:r w:rsidRPr="00EC0897">
              <w:rPr>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03948246" w:rsidR="00846335" w:rsidRPr="00EC0897" w:rsidRDefault="00EC1B58" w:rsidP="00EC1B58">
      <w:pPr>
        <w:pStyle w:val="B10"/>
        <w:rPr>
          <w:lang w:eastAsia="zh-CN"/>
        </w:rPr>
      </w:pPr>
      <w:r>
        <w:rPr>
          <w:lang w:eastAsia="zh-CN"/>
        </w:rPr>
        <w:t>-</w:t>
      </w:r>
      <w:r>
        <w:rPr>
          <w:lang w:eastAsia="zh-CN"/>
        </w:rPr>
        <w:tab/>
      </w:r>
      <w:r w:rsidR="00846335" w:rsidRPr="00EC0897">
        <w:rPr>
          <w:lang w:eastAsia="zh-CN"/>
        </w:rPr>
        <w:t xml:space="preserve">When 50% duty cycle can be realized in a longer duration, performance gain can be observed for the 5% throughput. The gain’s value depends on the PC2 UE ratio and the traffic loading. </w:t>
      </w:r>
    </w:p>
    <w:p w14:paraId="6A30EDB2" w14:textId="467F2013" w:rsidR="00846335" w:rsidRPr="00EC0897" w:rsidRDefault="00EC1B58" w:rsidP="00EC1B58">
      <w:pPr>
        <w:pStyle w:val="B10"/>
        <w:rPr>
          <w:rFonts w:eastAsia="等线"/>
          <w:lang w:eastAsia="en-GB"/>
        </w:rPr>
      </w:pPr>
      <w:r>
        <w:rPr>
          <w:lang w:eastAsia="zh-CN"/>
        </w:rPr>
        <w:t>-</w:t>
      </w:r>
      <w:r>
        <w:rPr>
          <w:lang w:eastAsia="zh-CN"/>
        </w:rPr>
        <w:tab/>
      </w:r>
      <w:r w:rsidR="00846335" w:rsidRPr="00EC0897">
        <w:rPr>
          <w:lang w:eastAsia="zh-CN"/>
        </w:rPr>
        <w:t xml:space="preserve">When 50% duty cycle can be realized in a longer duration, performance gain can be observed for the average cell throughput. The gain’s value depends on the PC2 UE ratio and the traffic loading. </w:t>
      </w:r>
    </w:p>
    <w:p w14:paraId="721BA3C5" w14:textId="2A60F460" w:rsidR="00846335" w:rsidRPr="00EC0897" w:rsidRDefault="00EC1B58" w:rsidP="00EC1B58">
      <w:pPr>
        <w:pStyle w:val="B10"/>
        <w:rPr>
          <w:rFonts w:eastAsia="等线"/>
          <w:lang w:eastAsia="en-GB"/>
        </w:rPr>
      </w:pPr>
      <w:r>
        <w:rPr>
          <w:lang w:eastAsia="zh-CN"/>
        </w:rPr>
        <w:t>-</w:t>
      </w:r>
      <w:r>
        <w:rPr>
          <w:lang w:eastAsia="zh-CN"/>
        </w:rPr>
        <w:tab/>
      </w:r>
      <w:r w:rsidR="00846335" w:rsidRPr="00EC0897">
        <w:rPr>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00B69951" w:rsidR="00846335" w:rsidRPr="00EC0897" w:rsidRDefault="00846335" w:rsidP="00846335">
      <w:pPr>
        <w:snapToGrid w:val="0"/>
        <w:spacing w:after="120"/>
        <w:jc w:val="both"/>
        <w:rPr>
          <w:rFonts w:eastAsia="MS Mincho"/>
          <w:lang w:eastAsia="en-GB"/>
        </w:rPr>
      </w:pP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ratio UL </w:t>
      </w:r>
      <w:proofErr w:type="spellStart"/>
      <w:r w:rsidRPr="00EC0897">
        <w:rPr>
          <w:rFonts w:eastAsia="MS Mincho"/>
          <w:lang w:eastAsia="en-GB"/>
        </w:rPr>
        <w:t>Tx</w:t>
      </w:r>
      <w:proofErr w:type="spellEnd"/>
      <w:r w:rsidRPr="00EC0897">
        <w:rPr>
          <w:rFonts w:eastAsia="MS Mincho"/>
          <w:lang w:eastAsia="en-GB"/>
        </w:rPr>
        <w:t xml:space="preserve">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lastRenderedPageBreak/>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413A3E">
      <w:pPr>
        <w:pStyle w:val="TH"/>
        <w:rPr>
          <w:lang w:eastAsia="en-GB"/>
        </w:rPr>
      </w:pPr>
      <w:r w:rsidRPr="00EC0897">
        <w:rPr>
          <w:lang w:eastAsia="en-GB"/>
        </w:rPr>
        <w:t>Table 8.2.3.2-</w:t>
      </w:r>
      <w:r>
        <w:rPr>
          <w:lang w:eastAsia="en-GB"/>
        </w:rPr>
        <w:t>1</w:t>
      </w:r>
      <w:r w:rsidRPr="00EC0897">
        <w:rPr>
          <w:lang w:eastAsia="en-GB"/>
        </w:rPr>
        <w:t xml:space="preserve">.  PC2 system performance for non-full buffer with PC set 4B </w:t>
      </w:r>
    </w:p>
    <w:p w14:paraId="24D0D583" w14:textId="24E4E7F5" w:rsidR="00846335" w:rsidRPr="00EC0897" w:rsidRDefault="00846335" w:rsidP="00413A3E">
      <w:pPr>
        <w:pStyle w:val="TH"/>
        <w:rPr>
          <w:lang w:eastAsia="en-GB"/>
        </w:rPr>
      </w:pPr>
      <w:proofErr w:type="gramStart"/>
      <w:r w:rsidRPr="00EC0897">
        <w:rPr>
          <w:lang w:eastAsia="en-GB"/>
        </w:rPr>
        <w:t>when</w:t>
      </w:r>
      <w:proofErr w:type="gramEnd"/>
      <w:r w:rsidRPr="00EC0897">
        <w:rPr>
          <w:lang w:eastAsia="en-GB"/>
        </w:rPr>
        <w:t xml:space="preserve"> 50% duty cycle is considered in a longer duration</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79B02AF"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20C2E0E6"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F3A8B8D" w14:textId="77777777" w:rsidR="00846335" w:rsidRPr="00EC0897" w:rsidRDefault="00846335" w:rsidP="00413A3E">
            <w:pPr>
              <w:pStyle w:val="TAL"/>
              <w:rPr>
                <w:lang w:eastAsia="en-GB"/>
              </w:rPr>
            </w:pPr>
            <w:r w:rsidRPr="00EC0897">
              <w:rPr>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4DA1440C"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3EBC55B4"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5A30AFF5" w14:textId="77777777" w:rsidR="00846335" w:rsidRPr="00EC0897" w:rsidRDefault="00846335" w:rsidP="00413A3E">
            <w:pPr>
              <w:pStyle w:val="TAL"/>
              <w:rPr>
                <w:lang w:eastAsia="en-GB"/>
              </w:rPr>
            </w:pPr>
            <w:r w:rsidRPr="00EC0897">
              <w:rPr>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3A91FD32" w14:textId="77777777" w:rsidR="00846335" w:rsidRPr="00EC0897" w:rsidRDefault="00846335" w:rsidP="00413A3E">
            <w:pPr>
              <w:pStyle w:val="TAL"/>
              <w:rPr>
                <w:lang w:eastAsia="en-GB"/>
              </w:rPr>
            </w:pPr>
            <w:r w:rsidRPr="00EC0897">
              <w:rPr>
                <w:lang w:eastAsia="en-GB"/>
              </w:rPr>
              <w:t>5.13%</w:t>
            </w:r>
          </w:p>
        </w:tc>
        <w:tc>
          <w:tcPr>
            <w:tcW w:w="1034" w:type="pct"/>
            <w:vAlign w:val="center"/>
            <w:hideMark/>
          </w:tcPr>
          <w:p w14:paraId="0DAB3BD6" w14:textId="77777777" w:rsidR="00846335" w:rsidRPr="00EC0897" w:rsidRDefault="00846335" w:rsidP="00413A3E">
            <w:pPr>
              <w:pStyle w:val="TAL"/>
              <w:rPr>
                <w:lang w:eastAsia="en-GB"/>
              </w:rPr>
            </w:pPr>
            <w:r w:rsidRPr="00EC0897">
              <w:rPr>
                <w:lang w:eastAsia="en-GB"/>
              </w:rPr>
              <w:t>10.26%</w:t>
            </w:r>
          </w:p>
        </w:tc>
        <w:tc>
          <w:tcPr>
            <w:tcW w:w="1036" w:type="pct"/>
            <w:vAlign w:val="center"/>
            <w:hideMark/>
          </w:tcPr>
          <w:p w14:paraId="7D233DF5" w14:textId="77777777" w:rsidR="00846335" w:rsidRPr="00EC0897" w:rsidRDefault="00846335" w:rsidP="00413A3E">
            <w:pPr>
              <w:pStyle w:val="TAL"/>
              <w:rPr>
                <w:lang w:eastAsia="en-GB"/>
              </w:rPr>
            </w:pPr>
            <w:r w:rsidRPr="00EC0897">
              <w:rPr>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1F91BB0E" w14:textId="77777777" w:rsidR="00846335" w:rsidRPr="00EC0897" w:rsidRDefault="00846335" w:rsidP="00413A3E">
            <w:pPr>
              <w:pStyle w:val="TAL"/>
              <w:rPr>
                <w:lang w:eastAsia="en-GB"/>
              </w:rPr>
            </w:pPr>
            <w:r w:rsidRPr="00EC0897">
              <w:rPr>
                <w:lang w:eastAsia="en-GB"/>
              </w:rPr>
              <w:t>0.81%</w:t>
            </w:r>
          </w:p>
        </w:tc>
        <w:tc>
          <w:tcPr>
            <w:tcW w:w="1034" w:type="pct"/>
            <w:vAlign w:val="center"/>
            <w:hideMark/>
          </w:tcPr>
          <w:p w14:paraId="34C1D663" w14:textId="77777777" w:rsidR="00846335" w:rsidRPr="00EC0897" w:rsidRDefault="00846335" w:rsidP="00413A3E">
            <w:pPr>
              <w:pStyle w:val="TAL"/>
              <w:rPr>
                <w:lang w:eastAsia="en-GB"/>
              </w:rPr>
            </w:pPr>
            <w:r w:rsidRPr="00EC0897">
              <w:rPr>
                <w:lang w:eastAsia="en-GB"/>
              </w:rPr>
              <w:t>1.98%</w:t>
            </w:r>
          </w:p>
        </w:tc>
        <w:tc>
          <w:tcPr>
            <w:tcW w:w="1036" w:type="pct"/>
            <w:vAlign w:val="center"/>
            <w:hideMark/>
          </w:tcPr>
          <w:p w14:paraId="0B4A66B0" w14:textId="77777777" w:rsidR="00846335" w:rsidRPr="00EC0897" w:rsidRDefault="00846335" w:rsidP="00413A3E">
            <w:pPr>
              <w:pStyle w:val="TAL"/>
              <w:rPr>
                <w:lang w:eastAsia="en-GB"/>
              </w:rPr>
            </w:pPr>
            <w:r w:rsidRPr="00EC0897">
              <w:rPr>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2ACAB2F9" w:rsidR="00846335" w:rsidRPr="00EC0897" w:rsidRDefault="00846335" w:rsidP="00413A3E">
      <w:pPr>
        <w:pStyle w:val="TH"/>
        <w:rPr>
          <w:lang w:eastAsia="en-GB"/>
        </w:rPr>
      </w:pPr>
      <w:r w:rsidRPr="00EC0897">
        <w:rPr>
          <w:lang w:eastAsia="en-GB"/>
        </w:rPr>
        <w:t>Table 8.2.3.2-</w:t>
      </w:r>
      <w:r>
        <w:rPr>
          <w:lang w:eastAsia="en-GB"/>
        </w:rPr>
        <w:t>2.</w:t>
      </w:r>
      <w:r w:rsidRPr="00EC0897">
        <w:rPr>
          <w:lang w:eastAsia="en-GB"/>
        </w:rPr>
        <w:t xml:space="preserve">  PC2 system performance for full buffer with PC set 4B</w:t>
      </w:r>
    </w:p>
    <w:p w14:paraId="4555E9D3" w14:textId="77777777" w:rsidR="00846335" w:rsidRPr="00EC0897" w:rsidRDefault="00846335" w:rsidP="00413A3E">
      <w:pPr>
        <w:pStyle w:val="TH"/>
        <w:rPr>
          <w:lang w:eastAsia="en-GB"/>
        </w:rPr>
      </w:pPr>
      <w:proofErr w:type="gramStart"/>
      <w:r w:rsidRPr="00EC0897">
        <w:rPr>
          <w:lang w:eastAsia="en-GB"/>
        </w:rPr>
        <w:t>when</w:t>
      </w:r>
      <w:proofErr w:type="gramEnd"/>
      <w:r w:rsidRPr="00EC0897">
        <w:rPr>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6A1D2B0"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491C959C"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8A45C2F" w14:textId="77777777" w:rsidR="00846335" w:rsidRPr="00EC0897" w:rsidRDefault="00846335" w:rsidP="00413A3E">
            <w:pPr>
              <w:pStyle w:val="TAL"/>
              <w:rPr>
                <w:lang w:eastAsia="en-GB"/>
              </w:rPr>
            </w:pPr>
            <w:r w:rsidRPr="00EC0897">
              <w:rPr>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77892EFB"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4DC4BF7"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725B3B70" w14:textId="77777777" w:rsidR="00846335" w:rsidRPr="00EC0897" w:rsidRDefault="00846335" w:rsidP="00413A3E">
            <w:pPr>
              <w:pStyle w:val="TAL"/>
              <w:rPr>
                <w:lang w:eastAsia="en-GB"/>
              </w:rPr>
            </w:pPr>
            <w:r w:rsidRPr="00EC0897">
              <w:rPr>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7373ADBB" w14:textId="77777777" w:rsidR="00846335" w:rsidRPr="00EC0897" w:rsidRDefault="00846335" w:rsidP="00413A3E">
            <w:pPr>
              <w:pStyle w:val="TAL"/>
              <w:rPr>
                <w:lang w:eastAsia="en-GB"/>
              </w:rPr>
            </w:pPr>
            <w:r w:rsidRPr="00EC0897">
              <w:rPr>
                <w:lang w:eastAsia="en-GB"/>
              </w:rPr>
              <w:t>3.85%</w:t>
            </w:r>
          </w:p>
        </w:tc>
        <w:tc>
          <w:tcPr>
            <w:tcW w:w="1034" w:type="pct"/>
            <w:vAlign w:val="center"/>
            <w:hideMark/>
          </w:tcPr>
          <w:p w14:paraId="37DCCFB4" w14:textId="77777777" w:rsidR="00846335" w:rsidRPr="00EC0897" w:rsidRDefault="00846335" w:rsidP="00413A3E">
            <w:pPr>
              <w:pStyle w:val="TAL"/>
              <w:rPr>
                <w:lang w:eastAsia="en-GB"/>
              </w:rPr>
            </w:pPr>
            <w:r w:rsidRPr="00EC0897">
              <w:rPr>
                <w:lang w:eastAsia="en-GB"/>
              </w:rPr>
              <w:t>8.33%</w:t>
            </w:r>
          </w:p>
        </w:tc>
        <w:tc>
          <w:tcPr>
            <w:tcW w:w="1036" w:type="pct"/>
            <w:vAlign w:val="center"/>
            <w:hideMark/>
          </w:tcPr>
          <w:p w14:paraId="2D18EE1B" w14:textId="77777777" w:rsidR="00846335" w:rsidRPr="00EC0897" w:rsidRDefault="00846335" w:rsidP="00413A3E">
            <w:pPr>
              <w:pStyle w:val="TAL"/>
              <w:rPr>
                <w:lang w:eastAsia="en-GB"/>
              </w:rPr>
            </w:pPr>
            <w:r w:rsidRPr="00EC0897">
              <w:rPr>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52C9177" w14:textId="77777777" w:rsidR="00846335" w:rsidRPr="00EC0897" w:rsidRDefault="00846335" w:rsidP="00413A3E">
            <w:pPr>
              <w:pStyle w:val="TAL"/>
              <w:rPr>
                <w:lang w:eastAsia="en-GB"/>
              </w:rPr>
            </w:pPr>
            <w:r w:rsidRPr="00EC0897">
              <w:rPr>
                <w:lang w:eastAsia="en-GB"/>
              </w:rPr>
              <w:t>1.03%</w:t>
            </w:r>
          </w:p>
        </w:tc>
        <w:tc>
          <w:tcPr>
            <w:tcW w:w="1034" w:type="pct"/>
            <w:vAlign w:val="center"/>
            <w:hideMark/>
          </w:tcPr>
          <w:p w14:paraId="19D53D0D" w14:textId="77777777" w:rsidR="00846335" w:rsidRPr="00EC0897" w:rsidRDefault="00846335" w:rsidP="00413A3E">
            <w:pPr>
              <w:pStyle w:val="TAL"/>
              <w:rPr>
                <w:lang w:eastAsia="en-GB"/>
              </w:rPr>
            </w:pPr>
            <w:r w:rsidRPr="00EC0897">
              <w:rPr>
                <w:lang w:eastAsia="en-GB"/>
              </w:rPr>
              <w:t>2.20%</w:t>
            </w:r>
          </w:p>
        </w:tc>
        <w:tc>
          <w:tcPr>
            <w:tcW w:w="1036" w:type="pct"/>
            <w:vAlign w:val="center"/>
            <w:hideMark/>
          </w:tcPr>
          <w:p w14:paraId="2493E5C1" w14:textId="77777777" w:rsidR="00846335" w:rsidRPr="00EC0897" w:rsidRDefault="00846335" w:rsidP="00413A3E">
            <w:pPr>
              <w:pStyle w:val="TAL"/>
              <w:rPr>
                <w:lang w:eastAsia="en-GB"/>
              </w:rPr>
            </w:pPr>
            <w:r w:rsidRPr="00EC0897">
              <w:rPr>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EC1B58">
      <w:pPr>
        <w:rPr>
          <w:lang w:val="en-US" w:eastAsia="zh-CN"/>
        </w:rPr>
      </w:pPr>
      <w:r w:rsidRPr="00EC0897">
        <w:rPr>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9" w14:textId="77777777" w:rsidR="005D77A9" w:rsidRDefault="005D77A9"/>
    <w:p w14:paraId="4812D81A" w14:textId="77777777" w:rsidR="005D77A9" w:rsidRDefault="001026BD">
      <w:pPr>
        <w:pStyle w:val="10"/>
      </w:pPr>
      <w:bookmarkStart w:id="61" w:name="_Toc81230382"/>
      <w:r>
        <w:t>9</w:t>
      </w:r>
      <w:r>
        <w:tab/>
        <w:t>S</w:t>
      </w:r>
      <w:r>
        <w:rPr>
          <w:rFonts w:hint="eastAsia"/>
          <w:lang w:eastAsia="zh-CN"/>
        </w:rPr>
        <w:t>I</w:t>
      </w:r>
      <w:r>
        <w:t xml:space="preserve"> Conclusion</w:t>
      </w:r>
      <w:bookmarkEnd w:id="61"/>
    </w:p>
    <w:p w14:paraId="4C1293CA" w14:textId="77777777" w:rsidR="00BA20D1" w:rsidRDefault="00BA20D1" w:rsidP="00EC1B58">
      <w:pPr>
        <w:rPr>
          <w:lang w:val="en-US"/>
        </w:rPr>
      </w:pPr>
      <w:r w:rsidRPr="00D63262">
        <w:rPr>
          <w:lang w:val="en-US"/>
        </w:rPr>
        <w:t>In this study item, different aspects of enabling PC2 in NR FDD band n1 and n3 are thoroughly studied. The content</w:t>
      </w:r>
      <w:r>
        <w:rPr>
          <w:lang w:val="en-US"/>
        </w:rPr>
        <w:t>s of the study include</w:t>
      </w:r>
      <w:r w:rsidRPr="00D63262">
        <w:rPr>
          <w:lang w:val="en-US"/>
        </w:rPr>
        <w:t xml:space="preserve"> the applicable schemes to comply with SAR limits with 26dBm UE </w:t>
      </w:r>
      <w:proofErr w:type="spellStart"/>
      <w:proofErr w:type="gramStart"/>
      <w:r w:rsidRPr="00D63262">
        <w:rPr>
          <w:lang w:val="en-US"/>
        </w:rPr>
        <w:t>Tx</w:t>
      </w:r>
      <w:proofErr w:type="spellEnd"/>
      <w:proofErr w:type="gramEnd"/>
      <w:r w:rsidRPr="00D63262">
        <w:rPr>
          <w:lang w:val="en-US"/>
        </w:rPr>
        <w:t xml:space="preserve"> power, the interference issues raised by </w:t>
      </w:r>
      <w:r>
        <w:rPr>
          <w:lang w:val="en-US"/>
        </w:rPr>
        <w:t>FDD PC2</w:t>
      </w:r>
      <w:r w:rsidRPr="00D63262">
        <w:rPr>
          <w:lang w:val="en-US"/>
        </w:rPr>
        <w:t xml:space="preserve">, UE implementation and RF architectures, as well as system performance evaluation </w:t>
      </w:r>
      <w:r>
        <w:rPr>
          <w:lang w:val="en-US"/>
        </w:rPr>
        <w:t>to supp</w:t>
      </w:r>
      <w:r w:rsidRPr="00D63262">
        <w:rPr>
          <w:lang w:val="en-US"/>
        </w:rPr>
        <w:t>ort NR FDD HPUE.</w:t>
      </w:r>
    </w:p>
    <w:p w14:paraId="7FBC7F53" w14:textId="77777777" w:rsidR="00BA20D1" w:rsidRDefault="00BA20D1" w:rsidP="00EC1B58">
      <w:pPr>
        <w:rPr>
          <w:lang w:val="en-US" w:eastAsia="zh-CN"/>
        </w:rPr>
      </w:pPr>
      <w:r>
        <w:rPr>
          <w:rFonts w:hint="eastAsia"/>
          <w:lang w:val="en-US" w:eastAsia="zh-CN"/>
        </w:rPr>
        <w:t>S</w:t>
      </w:r>
      <w:r>
        <w:rPr>
          <w:lang w:val="en-US" w:eastAsia="zh-CN"/>
        </w:rPr>
        <w:t xml:space="preserve">everal SAR compliance solutions are studied and discussed in RAN4, including </w:t>
      </w:r>
      <w:r w:rsidRPr="008739EF">
        <w:rPr>
          <w:lang w:val="en-US" w:eastAsia="zh-CN"/>
        </w:rPr>
        <w:t>UE-implementation based methods</w:t>
      </w:r>
      <w:r>
        <w:rPr>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等线"/>
          <w:lang w:val="en-US" w:eastAsia="zh-CN"/>
        </w:rPr>
      </w:pPr>
      <w:r>
        <w:rPr>
          <w:rFonts w:eastAsia="等线"/>
          <w:lang w:val="en-US" w:eastAsia="zh-CN"/>
        </w:rPr>
        <w:lastRenderedPageBreak/>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等线"/>
          <w:lang w:val="en-US" w:eastAsia="zh-CN"/>
        </w:rPr>
        <w:t xml:space="preserve">MSD values can first be calculated based on available RF components and existing assumptions. </w:t>
      </w:r>
      <w:r>
        <w:rPr>
          <w:rFonts w:eastAsia="等线"/>
          <w:lang w:val="en-US" w:eastAsia="zh-CN"/>
        </w:rPr>
        <w:t>If there are new components available in the future with better performance, n</w:t>
      </w:r>
      <w:r w:rsidRPr="00834BD6">
        <w:rPr>
          <w:rFonts w:eastAsia="等线"/>
          <w:lang w:val="en-US" w:eastAsia="zh-CN"/>
        </w:rPr>
        <w:t>ew assumption</w:t>
      </w:r>
      <w:r>
        <w:rPr>
          <w:rFonts w:eastAsia="等线"/>
          <w:lang w:val="en-US" w:eastAsia="zh-CN"/>
        </w:rPr>
        <w:t>s</w:t>
      </w:r>
      <w:r w:rsidRPr="00834BD6">
        <w:rPr>
          <w:rFonts w:eastAsia="等线"/>
          <w:lang w:val="en-US" w:eastAsia="zh-CN"/>
        </w:rPr>
        <w:t xml:space="preserve"> can also be considered for MSD calculation</w:t>
      </w:r>
      <w:r>
        <w:rPr>
          <w:rFonts w:eastAsia="等线"/>
          <w:lang w:val="en-US" w:eastAsia="zh-CN"/>
        </w:rPr>
        <w:t>s</w:t>
      </w:r>
      <w:r w:rsidRPr="00834BD6">
        <w:rPr>
          <w:rFonts w:eastAsia="等线"/>
          <w:lang w:val="en-US" w:eastAsia="zh-CN"/>
        </w:rPr>
        <w:t>.</w:t>
      </w:r>
    </w:p>
    <w:p w14:paraId="702AF6D5" w14:textId="77777777" w:rsidR="00BA20D1" w:rsidRDefault="00BA20D1" w:rsidP="00BA20D1">
      <w:pPr>
        <w:rPr>
          <w:rFonts w:eastAsia="等线"/>
          <w:lang w:val="en-US" w:eastAsia="zh-CN"/>
        </w:rPr>
      </w:pPr>
      <w:r>
        <w:rPr>
          <w:rFonts w:eastAsia="等线"/>
          <w:lang w:val="en-US" w:eastAsia="zh-CN"/>
        </w:rPr>
        <w:t xml:space="preserve">In order to support 26dBm UE </w:t>
      </w:r>
      <w:proofErr w:type="spellStart"/>
      <w:proofErr w:type="gramStart"/>
      <w:r>
        <w:rPr>
          <w:rFonts w:eastAsia="等线"/>
          <w:lang w:val="en-US" w:eastAsia="zh-CN"/>
        </w:rPr>
        <w:t>Tx</w:t>
      </w:r>
      <w:proofErr w:type="spellEnd"/>
      <w:proofErr w:type="gramEnd"/>
      <w:r>
        <w:rPr>
          <w:rFonts w:eastAsia="等线"/>
          <w:lang w:val="en-US" w:eastAsia="zh-CN"/>
        </w:rPr>
        <w:t xml:space="preserve"> power, two RF architectures (i.e. 2Tx</w:t>
      </w:r>
      <w:r>
        <w:rPr>
          <w:rFonts w:eastAsia="等线" w:hint="eastAsia"/>
          <w:lang w:val="en-US" w:eastAsia="zh-CN"/>
        </w:rPr>
        <w:t>×</w:t>
      </w:r>
      <w:r>
        <w:rPr>
          <w:rFonts w:eastAsia="等线"/>
          <w:lang w:val="en-US" w:eastAsia="zh-CN"/>
        </w:rPr>
        <w:t>23dBm and 1Tx</w:t>
      </w:r>
      <w:r>
        <w:rPr>
          <w:rFonts w:eastAsia="等线" w:hint="eastAsia"/>
          <w:lang w:val="en-US" w:eastAsia="zh-CN"/>
        </w:rPr>
        <w:t>×</w:t>
      </w:r>
      <w:r>
        <w:rPr>
          <w:rFonts w:eastAsia="等线" w:hint="eastAsia"/>
          <w:lang w:val="en-US" w:eastAsia="zh-CN"/>
        </w:rPr>
        <w:t>2</w:t>
      </w:r>
      <w:r>
        <w:rPr>
          <w:rFonts w:eastAsia="等线"/>
          <w:lang w:val="en-US" w:eastAsia="zh-CN"/>
        </w:rPr>
        <w:t xml:space="preserve">6dBm) are considered and agreed during the study. It is found out that </w:t>
      </w:r>
      <w:r w:rsidRPr="004831F4">
        <w:rPr>
          <w:rFonts w:eastAsia="等线"/>
          <w:lang w:val="en-US" w:eastAsia="zh-CN"/>
        </w:rPr>
        <w:t xml:space="preserve">FDD HPUE with 2Tx </w:t>
      </w:r>
      <w:r>
        <w:rPr>
          <w:rFonts w:eastAsia="等线"/>
          <w:lang w:val="en-US" w:eastAsia="zh-CN"/>
        </w:rPr>
        <w:t xml:space="preserve">architecture is feasible and </w:t>
      </w:r>
      <w:r w:rsidRPr="004831F4">
        <w:rPr>
          <w:rFonts w:eastAsia="等线"/>
          <w:lang w:val="en-US" w:eastAsia="zh-CN"/>
        </w:rPr>
        <w:t>can reuse existing RF components targeted for PC3, while 1Tx may need to use newly designed components</w:t>
      </w:r>
      <w:r>
        <w:rPr>
          <w:rFonts w:eastAsia="等线"/>
          <w:lang w:val="en-US" w:eastAsia="zh-CN"/>
        </w:rPr>
        <w:t>. So further analyses of 1Tx architecture could be carried out when the new components become available.</w:t>
      </w:r>
    </w:p>
    <w:p w14:paraId="3B4C4FE0" w14:textId="77777777" w:rsidR="00BA20D1" w:rsidRDefault="00BA20D1" w:rsidP="00BA20D1">
      <w:pPr>
        <w:rPr>
          <w:rFonts w:eastAsia="等线"/>
          <w:lang w:eastAsia="zh-CN"/>
        </w:rPr>
      </w:pPr>
      <w:r>
        <w:rPr>
          <w:rFonts w:eastAsia="等线" w:hint="eastAsia"/>
          <w:lang w:val="en-US" w:eastAsia="zh-CN"/>
        </w:rPr>
        <w:t>T</w:t>
      </w:r>
      <w:r>
        <w:rPr>
          <w:rFonts w:eastAsia="等线"/>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等线"/>
          <w:lang w:val="en-US" w:eastAsia="zh-CN"/>
        </w:rPr>
        <w:t xml:space="preserve">for both cell average and cell edge cases </w:t>
      </w:r>
      <w:r>
        <w:rPr>
          <w:rFonts w:eastAsia="等线"/>
          <w:lang w:val="en-US" w:eastAsia="zh-CN"/>
        </w:rPr>
        <w:t>are verified under v</w:t>
      </w:r>
      <w:r>
        <w:rPr>
          <w:rFonts w:eastAsia="等线" w:hint="eastAsia"/>
          <w:lang w:val="en-US" w:eastAsia="zh-CN"/>
        </w:rPr>
        <w:t>ar</w:t>
      </w:r>
      <w:r>
        <w:rPr>
          <w:rFonts w:eastAsia="等线"/>
          <w:lang w:val="en-US" w:eastAsia="zh-CN"/>
        </w:rPr>
        <w:t xml:space="preserve">ious power control parameters. On the other hand, </w:t>
      </w:r>
      <w:r w:rsidRPr="00F03384">
        <w:rPr>
          <w:rFonts w:eastAsia="等线" w:hint="eastAsia"/>
          <w:lang w:eastAsia="zh-CN"/>
        </w:rPr>
        <w:t>performance gain can be observed for the 5%</w:t>
      </w:r>
      <w:r>
        <w:rPr>
          <w:rFonts w:eastAsia="等线"/>
          <w:lang w:eastAsia="zh-CN"/>
        </w:rPr>
        <w:t>-tile</w:t>
      </w:r>
      <w:r w:rsidRPr="00F03384">
        <w:rPr>
          <w:rFonts w:eastAsia="等线" w:hint="eastAsia"/>
          <w:lang w:eastAsia="zh-CN"/>
        </w:rPr>
        <w:t xml:space="preserve"> throughput and average cell throughput</w:t>
      </w:r>
      <w:r>
        <w:rPr>
          <w:rFonts w:eastAsia="等线"/>
          <w:lang w:eastAsia="zh-CN"/>
        </w:rPr>
        <w:t xml:space="preserve"> under Monte Carlo simulation. </w:t>
      </w:r>
      <w:r w:rsidRPr="00D63262">
        <w:rPr>
          <w:rFonts w:eastAsia="等线"/>
          <w:lang w:eastAsia="zh-CN"/>
        </w:rPr>
        <w:t xml:space="preserve">The potential DL degradation due to </w:t>
      </w:r>
      <w:proofErr w:type="spellStart"/>
      <w:r w:rsidRPr="00D63262">
        <w:rPr>
          <w:rFonts w:eastAsia="等线"/>
          <w:lang w:eastAsia="zh-CN"/>
        </w:rPr>
        <w:t>Tx</w:t>
      </w:r>
      <w:proofErr w:type="spellEnd"/>
      <w:r w:rsidRPr="00D63262">
        <w:rPr>
          <w:rFonts w:eastAsia="等线"/>
          <w:lang w:eastAsia="zh-CN"/>
        </w:rPr>
        <w:t>/Rx de-sense does not lead to substantial performance degradation in typical interference limited scenarios.</w:t>
      </w:r>
    </w:p>
    <w:p w14:paraId="4812D81B" w14:textId="26FA983F" w:rsidR="005D77A9" w:rsidRPr="0063625B" w:rsidRDefault="00BA20D1">
      <w:pPr>
        <w:rPr>
          <w:rFonts w:eastAsia="等线"/>
          <w:lang w:eastAsia="zh-CN"/>
        </w:rPr>
      </w:pPr>
      <w:r>
        <w:rPr>
          <w:rFonts w:eastAsia="等线"/>
          <w:lang w:eastAsia="zh-CN"/>
        </w:rPr>
        <w:t xml:space="preserve">In conclusion, it is shown in this SI that high power UE (power class 2) for NR FDD band brings positive system performance gain to the network, and it is feasible to reuse existing RF components to support 26dBm UE </w:t>
      </w:r>
      <w:proofErr w:type="spellStart"/>
      <w:r>
        <w:rPr>
          <w:rFonts w:eastAsia="等线"/>
          <w:lang w:eastAsia="zh-CN"/>
        </w:rPr>
        <w:t>Tx</w:t>
      </w:r>
      <w:proofErr w:type="spellEnd"/>
      <w:r>
        <w:rPr>
          <w:rFonts w:eastAsia="等线"/>
          <w:lang w:eastAsia="zh-CN"/>
        </w:rPr>
        <w:t xml:space="preserve"> power, while new components with performance improvement are also expected to be available in the future. </w:t>
      </w:r>
      <w:r w:rsidRPr="00D63262">
        <w:rPr>
          <w:rFonts w:eastAsia="等线"/>
          <w:lang w:eastAsia="zh-CN"/>
        </w:rPr>
        <w:t>UE implementation based solution (P-MPR) is</w:t>
      </w:r>
      <w:r>
        <w:rPr>
          <w:rFonts w:eastAsia="等线"/>
          <w:lang w:eastAsia="zh-CN"/>
        </w:rPr>
        <w:t xml:space="preserve"> </w:t>
      </w:r>
      <w:r w:rsidRPr="00D63262">
        <w:rPr>
          <w:rFonts w:eastAsia="等线"/>
          <w:lang w:eastAsia="zh-CN"/>
        </w:rPr>
        <w:t>used for SAR compliance.</w:t>
      </w:r>
      <w:r>
        <w:rPr>
          <w:rFonts w:eastAsia="等线"/>
          <w:lang w:eastAsia="zh-CN"/>
        </w:rPr>
        <w:t xml:space="preserve"> </w:t>
      </w:r>
      <w:r w:rsidRPr="00D63262">
        <w:rPr>
          <w:rFonts w:eastAsia="等线"/>
          <w:lang w:eastAsia="zh-CN"/>
        </w:rPr>
        <w:t>There is no consensus on the</w:t>
      </w:r>
      <w:r>
        <w:rPr>
          <w:rFonts w:eastAsia="等线"/>
          <w:lang w:eastAsia="zh-CN"/>
        </w:rPr>
        <w:t xml:space="preserve"> </w:t>
      </w:r>
      <w:r w:rsidRPr="00D63262">
        <w:rPr>
          <w:rFonts w:eastAsia="等线"/>
          <w:lang w:eastAsia="zh-CN"/>
        </w:rPr>
        <w:t xml:space="preserve">optional report of duty cycle capability, </w:t>
      </w:r>
      <w:r w:rsidRPr="008739EF">
        <w:rPr>
          <w:rFonts w:eastAsia="等线"/>
          <w:lang w:eastAsia="zh-CN"/>
        </w:rPr>
        <w:t>but duty cycle used as an UE implementation method is not precluded</w:t>
      </w:r>
      <w:r w:rsidRPr="00D63262">
        <w:rPr>
          <w:rFonts w:eastAsia="等线"/>
          <w:lang w:eastAsia="zh-CN"/>
        </w:rPr>
        <w:t>.</w:t>
      </w:r>
      <w:r>
        <w:rPr>
          <w:rFonts w:eastAsia="等线"/>
          <w:lang w:eastAsia="zh-CN"/>
        </w:rPr>
        <w:t xml:space="preserve"> Specific MSD values and other specification impact(s) will be determined in the Work Item phase.</w:t>
      </w:r>
    </w:p>
    <w:p w14:paraId="4812D81C" w14:textId="4E3329A9" w:rsidR="005D77A9" w:rsidRDefault="001026BD">
      <w:pPr>
        <w:pStyle w:val="10"/>
        <w:ind w:left="0" w:firstLine="0"/>
      </w:pPr>
      <w:r>
        <w:br w:type="page"/>
      </w:r>
      <w:bookmarkStart w:id="62" w:name="_Toc81230383"/>
      <w:r>
        <w:lastRenderedPageBreak/>
        <w:t>Annex &lt;</w:t>
      </w:r>
      <w:r w:rsidR="00C40253">
        <w:t>A</w:t>
      </w:r>
      <w:r>
        <w:t>&gt; (informative)</w:t>
      </w:r>
      <w:proofErr w:type="gramStart"/>
      <w:r>
        <w:t>:</w:t>
      </w:r>
      <w:proofErr w:type="gramEnd"/>
      <w:r>
        <w:br/>
        <w:t>Change history</w:t>
      </w:r>
      <w:bookmarkStart w:id="63" w:name="historyclause"/>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rsidTr="00807A9A">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rsidTr="00807A9A">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proofErr w:type="spellStart"/>
            <w:r>
              <w:rPr>
                <w:b/>
                <w:sz w:val="16"/>
              </w:rPr>
              <w:t>TDoc</w:t>
            </w:r>
            <w:proofErr w:type="spellEnd"/>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rsidTr="00807A9A">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rsidTr="00807A9A">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rsidTr="00807A9A">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rsidTr="00807A9A">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rsidTr="00807A9A">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rsidTr="00807A9A">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rsidTr="00807A9A">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rsidTr="00807A9A">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r w:rsidR="00807A9A" w14:paraId="24D11399" w14:textId="77777777" w:rsidTr="00807A9A">
        <w:tc>
          <w:tcPr>
            <w:tcW w:w="800" w:type="dxa"/>
            <w:shd w:val="solid" w:color="FFFFFF" w:fill="auto"/>
          </w:tcPr>
          <w:p w14:paraId="23E55658" w14:textId="1A6BA8FA"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02E366D" w14:textId="2F3E3418"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77EABFDF" w14:textId="00615C2E" w:rsidR="00807A9A" w:rsidRDefault="00807A9A" w:rsidP="00807A9A">
            <w:pPr>
              <w:pStyle w:val="TAC"/>
              <w:rPr>
                <w:sz w:val="16"/>
                <w:szCs w:val="16"/>
                <w:lang w:val="en-US" w:eastAsia="zh-CN"/>
              </w:rPr>
            </w:pPr>
            <w:r w:rsidRPr="007747A8">
              <w:rPr>
                <w:sz w:val="16"/>
                <w:szCs w:val="16"/>
                <w:lang w:val="en-US" w:eastAsia="zh-CN"/>
              </w:rPr>
              <w:t>RP-211855</w:t>
            </w:r>
          </w:p>
        </w:tc>
        <w:tc>
          <w:tcPr>
            <w:tcW w:w="425" w:type="dxa"/>
            <w:shd w:val="solid" w:color="FFFFFF" w:fill="auto"/>
          </w:tcPr>
          <w:p w14:paraId="03CFCAC5" w14:textId="77777777" w:rsidR="00807A9A" w:rsidRPr="00400E6C" w:rsidRDefault="00807A9A" w:rsidP="00807A9A">
            <w:pPr>
              <w:pStyle w:val="TAL"/>
              <w:rPr>
                <w:sz w:val="16"/>
                <w:szCs w:val="16"/>
              </w:rPr>
            </w:pPr>
          </w:p>
        </w:tc>
        <w:tc>
          <w:tcPr>
            <w:tcW w:w="425" w:type="dxa"/>
            <w:shd w:val="solid" w:color="FFFFFF" w:fill="auto"/>
          </w:tcPr>
          <w:p w14:paraId="55A2ABAD" w14:textId="77777777" w:rsidR="00807A9A" w:rsidRPr="00400E6C" w:rsidRDefault="00807A9A" w:rsidP="00807A9A">
            <w:pPr>
              <w:pStyle w:val="TAR"/>
              <w:rPr>
                <w:sz w:val="16"/>
                <w:szCs w:val="16"/>
              </w:rPr>
            </w:pPr>
          </w:p>
        </w:tc>
        <w:tc>
          <w:tcPr>
            <w:tcW w:w="425" w:type="dxa"/>
            <w:shd w:val="solid" w:color="FFFFFF" w:fill="auto"/>
          </w:tcPr>
          <w:p w14:paraId="5CA0E9F5" w14:textId="77777777" w:rsidR="00807A9A" w:rsidRPr="00400E6C" w:rsidRDefault="00807A9A" w:rsidP="00807A9A">
            <w:pPr>
              <w:pStyle w:val="TAC"/>
              <w:rPr>
                <w:sz w:val="16"/>
                <w:szCs w:val="16"/>
              </w:rPr>
            </w:pPr>
          </w:p>
        </w:tc>
        <w:tc>
          <w:tcPr>
            <w:tcW w:w="4962" w:type="dxa"/>
            <w:shd w:val="solid" w:color="FFFFFF" w:fill="auto"/>
          </w:tcPr>
          <w:p w14:paraId="243C3B3D" w14:textId="321A13EC" w:rsidR="00807A9A" w:rsidRDefault="00807A9A" w:rsidP="00807A9A">
            <w:pPr>
              <w:pStyle w:val="TAL"/>
              <w:rPr>
                <w:sz w:val="16"/>
                <w:szCs w:val="16"/>
                <w:lang w:val="en-US" w:eastAsia="zh-CN"/>
              </w:rPr>
            </w:pPr>
            <w:r w:rsidRPr="007747A8">
              <w:rPr>
                <w:sz w:val="16"/>
                <w:szCs w:val="16"/>
                <w:lang w:val="en-US" w:eastAsia="zh-CN"/>
              </w:rPr>
              <w:t>TR 38.861 v2.0.0 FS_NR_PC2_UE_FDD</w:t>
            </w:r>
          </w:p>
        </w:tc>
        <w:tc>
          <w:tcPr>
            <w:tcW w:w="708" w:type="dxa"/>
            <w:shd w:val="solid" w:color="FFFFFF" w:fill="auto"/>
          </w:tcPr>
          <w:p w14:paraId="35B967D5" w14:textId="2D7B1BF4"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.0.0</w:t>
            </w:r>
          </w:p>
        </w:tc>
      </w:tr>
      <w:tr w:rsidR="00807A9A" w14:paraId="0FF96D59" w14:textId="77777777" w:rsidTr="00807A9A">
        <w:tc>
          <w:tcPr>
            <w:tcW w:w="800" w:type="dxa"/>
            <w:shd w:val="solid" w:color="FFFFFF" w:fill="auto"/>
          </w:tcPr>
          <w:p w14:paraId="35DE7650" w14:textId="1B93EBAD"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26D99A1" w14:textId="14C51714"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31AB82AA" w14:textId="29980E8F" w:rsidR="00807A9A" w:rsidRPr="007747A8" w:rsidRDefault="007C75CA" w:rsidP="00807A9A">
            <w:pPr>
              <w:pStyle w:val="TAC"/>
              <w:rPr>
                <w:sz w:val="16"/>
                <w:szCs w:val="16"/>
                <w:lang w:val="en-US" w:eastAsia="zh-CN"/>
              </w:rPr>
            </w:pPr>
            <w:r>
              <w:rPr>
                <w:rFonts w:hint="eastAsia"/>
                <w:sz w:val="16"/>
                <w:szCs w:val="16"/>
                <w:lang w:val="en-US" w:eastAsia="zh-CN"/>
              </w:rPr>
              <w:t>RP</w:t>
            </w:r>
            <w:r>
              <w:rPr>
                <w:sz w:val="16"/>
                <w:szCs w:val="16"/>
                <w:lang w:val="en-US" w:eastAsia="zh-CN"/>
              </w:rPr>
              <w:t>-212495</w:t>
            </w:r>
            <w:bookmarkStart w:id="64" w:name="_GoBack"/>
            <w:bookmarkEnd w:id="64"/>
          </w:p>
        </w:tc>
        <w:tc>
          <w:tcPr>
            <w:tcW w:w="425" w:type="dxa"/>
            <w:shd w:val="solid" w:color="FFFFFF" w:fill="auto"/>
          </w:tcPr>
          <w:p w14:paraId="1BC0910C" w14:textId="77777777" w:rsidR="00807A9A" w:rsidRPr="00400E6C" w:rsidRDefault="00807A9A" w:rsidP="00807A9A">
            <w:pPr>
              <w:pStyle w:val="TAL"/>
              <w:rPr>
                <w:sz w:val="16"/>
                <w:szCs w:val="16"/>
              </w:rPr>
            </w:pPr>
          </w:p>
        </w:tc>
        <w:tc>
          <w:tcPr>
            <w:tcW w:w="425" w:type="dxa"/>
            <w:shd w:val="solid" w:color="FFFFFF" w:fill="auto"/>
          </w:tcPr>
          <w:p w14:paraId="4589324E" w14:textId="77777777" w:rsidR="00807A9A" w:rsidRPr="00400E6C" w:rsidRDefault="00807A9A" w:rsidP="00807A9A">
            <w:pPr>
              <w:pStyle w:val="TAR"/>
              <w:rPr>
                <w:sz w:val="16"/>
                <w:szCs w:val="16"/>
              </w:rPr>
            </w:pPr>
          </w:p>
        </w:tc>
        <w:tc>
          <w:tcPr>
            <w:tcW w:w="425" w:type="dxa"/>
            <w:shd w:val="solid" w:color="FFFFFF" w:fill="auto"/>
          </w:tcPr>
          <w:p w14:paraId="3B5BB5F9" w14:textId="77777777" w:rsidR="00807A9A" w:rsidRPr="00400E6C" w:rsidRDefault="00807A9A" w:rsidP="00807A9A">
            <w:pPr>
              <w:pStyle w:val="TAC"/>
              <w:rPr>
                <w:sz w:val="16"/>
                <w:szCs w:val="16"/>
              </w:rPr>
            </w:pPr>
          </w:p>
        </w:tc>
        <w:tc>
          <w:tcPr>
            <w:tcW w:w="4962" w:type="dxa"/>
            <w:shd w:val="solid" w:color="FFFFFF" w:fill="auto"/>
          </w:tcPr>
          <w:p w14:paraId="4860F0EA" w14:textId="508B8236" w:rsidR="00807A9A" w:rsidRPr="007747A8" w:rsidRDefault="00807A9A" w:rsidP="00807A9A">
            <w:pPr>
              <w:pStyle w:val="TAL"/>
              <w:rPr>
                <w:sz w:val="16"/>
                <w:szCs w:val="16"/>
                <w:lang w:val="en-US" w:eastAsia="zh-CN"/>
              </w:rPr>
            </w:pPr>
            <w:r w:rsidRPr="007747A8">
              <w:rPr>
                <w:sz w:val="16"/>
                <w:szCs w:val="16"/>
                <w:lang w:val="en-US" w:eastAsia="zh-CN"/>
              </w:rPr>
              <w:t>TR 38.861 v2.0.</w:t>
            </w:r>
            <w:r>
              <w:rPr>
                <w:sz w:val="16"/>
                <w:szCs w:val="16"/>
                <w:lang w:val="en-US" w:eastAsia="zh-CN"/>
              </w:rPr>
              <w:t>1</w:t>
            </w:r>
            <w:r w:rsidRPr="007747A8">
              <w:rPr>
                <w:sz w:val="16"/>
                <w:szCs w:val="16"/>
                <w:lang w:val="en-US" w:eastAsia="zh-CN"/>
              </w:rPr>
              <w:t xml:space="preserve"> FS_NR_PC2_UE_FDD</w:t>
            </w:r>
            <w:r>
              <w:rPr>
                <w:sz w:val="16"/>
                <w:szCs w:val="16"/>
                <w:lang w:val="en-US" w:eastAsia="zh-CN"/>
              </w:rPr>
              <w:t xml:space="preserve"> </w:t>
            </w:r>
            <w:proofErr w:type="spellStart"/>
            <w:r>
              <w:rPr>
                <w:sz w:val="16"/>
                <w:szCs w:val="16"/>
                <w:lang w:val="en-US" w:eastAsia="zh-CN"/>
              </w:rPr>
              <w:t>editoral</w:t>
            </w:r>
            <w:proofErr w:type="spellEnd"/>
            <w:r>
              <w:rPr>
                <w:sz w:val="16"/>
                <w:szCs w:val="16"/>
                <w:lang w:val="en-US" w:eastAsia="zh-CN"/>
              </w:rPr>
              <w:t xml:space="preserve"> corrections</w:t>
            </w:r>
          </w:p>
        </w:tc>
        <w:tc>
          <w:tcPr>
            <w:tcW w:w="708" w:type="dxa"/>
            <w:shd w:val="solid" w:color="FFFFFF" w:fill="auto"/>
          </w:tcPr>
          <w:p w14:paraId="4A072A95" w14:textId="5D52C2A6"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.0.1</w:t>
            </w:r>
          </w:p>
        </w:tc>
      </w:tr>
    </w:tbl>
    <w:p w14:paraId="4812D832" w14:textId="77777777" w:rsidR="005D77A9" w:rsidRDefault="005D77A9">
      <w:pPr>
        <w:pStyle w:val="Guidance"/>
      </w:pPr>
    </w:p>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960AD" w14:textId="77777777" w:rsidR="0029697C" w:rsidRDefault="0029697C">
      <w:pPr>
        <w:spacing w:after="0"/>
      </w:pPr>
      <w:r>
        <w:separator/>
      </w:r>
    </w:p>
  </w:endnote>
  <w:endnote w:type="continuationSeparator" w:id="0">
    <w:p w14:paraId="77F1BFCF" w14:textId="77777777" w:rsidR="0029697C" w:rsidRDefault="002969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413A3E" w:rsidRDefault="00413A3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9DEF0" w14:textId="77777777" w:rsidR="0029697C" w:rsidRDefault="0029697C">
      <w:pPr>
        <w:spacing w:after="0"/>
      </w:pPr>
      <w:r>
        <w:separator/>
      </w:r>
    </w:p>
  </w:footnote>
  <w:footnote w:type="continuationSeparator" w:id="0">
    <w:p w14:paraId="7109449C" w14:textId="77777777" w:rsidR="0029697C" w:rsidRDefault="002969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4C0A56DA" w:rsidR="00413A3E" w:rsidRDefault="0041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75CA">
      <w:rPr>
        <w:rFonts w:ascii="Arial" w:hAnsi="Arial" w:cs="Arial"/>
        <w:b/>
        <w:noProof/>
        <w:sz w:val="18"/>
        <w:szCs w:val="18"/>
      </w:rPr>
      <w:t>3GPP TR 38.861 V2.0.1 (2021-09)</w:t>
    </w:r>
    <w:r>
      <w:rPr>
        <w:rFonts w:ascii="Arial" w:hAnsi="Arial" w:cs="Arial"/>
        <w:b/>
        <w:sz w:val="18"/>
        <w:szCs w:val="18"/>
      </w:rPr>
      <w:fldChar w:fldCharType="end"/>
    </w:r>
  </w:p>
  <w:p w14:paraId="4812D83A" w14:textId="3C9D7A2F" w:rsidR="00413A3E" w:rsidRDefault="0041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75CA">
      <w:rPr>
        <w:rFonts w:ascii="Arial" w:hAnsi="Arial" w:cs="Arial"/>
        <w:b/>
        <w:noProof/>
        <w:sz w:val="18"/>
        <w:szCs w:val="18"/>
      </w:rPr>
      <w:t>32</w:t>
    </w:r>
    <w:r>
      <w:rPr>
        <w:rFonts w:ascii="Arial" w:hAnsi="Arial" w:cs="Arial"/>
        <w:b/>
        <w:sz w:val="18"/>
        <w:szCs w:val="18"/>
      </w:rPr>
      <w:fldChar w:fldCharType="end"/>
    </w:r>
  </w:p>
  <w:p w14:paraId="4812D83B" w14:textId="4357DEF1" w:rsidR="00413A3E" w:rsidRDefault="0041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75CA">
      <w:rPr>
        <w:rFonts w:ascii="Arial" w:hAnsi="Arial" w:cs="Arial"/>
        <w:b/>
        <w:noProof/>
        <w:sz w:val="18"/>
        <w:szCs w:val="18"/>
      </w:rPr>
      <w:t>Release 17</w:t>
    </w:r>
    <w:r>
      <w:rPr>
        <w:rFonts w:ascii="Arial" w:hAnsi="Arial" w:cs="Arial"/>
        <w:b/>
        <w:sz w:val="18"/>
        <w:szCs w:val="18"/>
      </w:rPr>
      <w:fldChar w:fldCharType="end"/>
    </w:r>
  </w:p>
  <w:p w14:paraId="4812D83C" w14:textId="77777777" w:rsidR="00413A3E" w:rsidRDefault="00413A3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606E6"/>
    <w:multiLevelType w:val="hybridMultilevel"/>
    <w:tmpl w:val="9C9A55F4"/>
    <w:lvl w:ilvl="0" w:tplc="051EC09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05D1243"/>
    <w:multiLevelType w:val="hybridMultilevel"/>
    <w:tmpl w:val="70EEBF44"/>
    <w:lvl w:ilvl="0" w:tplc="6788486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12"/>
  </w:num>
  <w:num w:numId="4">
    <w:abstractNumId w:val="28"/>
  </w:num>
  <w:num w:numId="5">
    <w:abstractNumId w:val="7"/>
  </w:num>
  <w:num w:numId="6">
    <w:abstractNumId w:val="3"/>
  </w:num>
  <w:num w:numId="7">
    <w:abstractNumId w:val="20"/>
  </w:num>
  <w:num w:numId="8">
    <w:abstractNumId w:val="8"/>
  </w:num>
  <w:num w:numId="9">
    <w:abstractNumId w:val="16"/>
  </w:num>
  <w:num w:numId="10">
    <w:abstractNumId w:val="29"/>
  </w:num>
  <w:num w:numId="11">
    <w:abstractNumId w:val="25"/>
  </w:num>
  <w:num w:numId="12">
    <w:abstractNumId w:val="2"/>
  </w:num>
  <w:num w:numId="13">
    <w:abstractNumId w:val="15"/>
  </w:num>
  <w:num w:numId="14">
    <w:abstractNumId w:val="9"/>
  </w:num>
  <w:num w:numId="15">
    <w:abstractNumId w:val="22"/>
  </w:num>
  <w:num w:numId="16">
    <w:abstractNumId w:val="27"/>
  </w:num>
  <w:num w:numId="17">
    <w:abstractNumId w:val="11"/>
  </w:num>
  <w:num w:numId="18">
    <w:abstractNumId w:val="14"/>
  </w:num>
  <w:num w:numId="19">
    <w:abstractNumId w:val="0"/>
  </w:num>
  <w:num w:numId="20">
    <w:abstractNumId w:val="19"/>
  </w:num>
  <w:num w:numId="21">
    <w:abstractNumId w:val="10"/>
  </w:num>
  <w:num w:numId="22">
    <w:abstractNumId w:val="24"/>
  </w:num>
  <w:num w:numId="23">
    <w:abstractNumId w:val="5"/>
  </w:num>
  <w:num w:numId="24">
    <w:abstractNumId w:val="18"/>
  </w:num>
  <w:num w:numId="25">
    <w:abstractNumId w:val="21"/>
  </w:num>
  <w:num w:numId="26">
    <w:abstractNumId w:val="17"/>
  </w:num>
  <w:num w:numId="27">
    <w:abstractNumId w:val="4"/>
  </w:num>
  <w:num w:numId="28">
    <w:abstractNumId w:val="13"/>
  </w:num>
  <w:num w:numId="29">
    <w:abstractNumId w:val="2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762A9"/>
    <w:rsid w:val="00184949"/>
    <w:rsid w:val="001A26EE"/>
    <w:rsid w:val="001A4C42"/>
    <w:rsid w:val="001A7420"/>
    <w:rsid w:val="001B6637"/>
    <w:rsid w:val="001C21C3"/>
    <w:rsid w:val="001D02C2"/>
    <w:rsid w:val="001D1813"/>
    <w:rsid w:val="001F0C1D"/>
    <w:rsid w:val="001F1132"/>
    <w:rsid w:val="001F168B"/>
    <w:rsid w:val="0020019B"/>
    <w:rsid w:val="00213E39"/>
    <w:rsid w:val="002347A2"/>
    <w:rsid w:val="00257088"/>
    <w:rsid w:val="002675F0"/>
    <w:rsid w:val="00270F98"/>
    <w:rsid w:val="002775CF"/>
    <w:rsid w:val="0028241B"/>
    <w:rsid w:val="00291510"/>
    <w:rsid w:val="0029697C"/>
    <w:rsid w:val="002B6339"/>
    <w:rsid w:val="002C0565"/>
    <w:rsid w:val="002E00EE"/>
    <w:rsid w:val="002F1E5B"/>
    <w:rsid w:val="00301AB0"/>
    <w:rsid w:val="003172DC"/>
    <w:rsid w:val="00322632"/>
    <w:rsid w:val="0035462D"/>
    <w:rsid w:val="003765B8"/>
    <w:rsid w:val="003958CF"/>
    <w:rsid w:val="003A7C82"/>
    <w:rsid w:val="003C3971"/>
    <w:rsid w:val="00400E6C"/>
    <w:rsid w:val="00413A3E"/>
    <w:rsid w:val="00421C64"/>
    <w:rsid w:val="00423334"/>
    <w:rsid w:val="004345EC"/>
    <w:rsid w:val="004347DD"/>
    <w:rsid w:val="0044001B"/>
    <w:rsid w:val="00465515"/>
    <w:rsid w:val="004C47C8"/>
    <w:rsid w:val="004D3578"/>
    <w:rsid w:val="004E213A"/>
    <w:rsid w:val="004E4268"/>
    <w:rsid w:val="004E720C"/>
    <w:rsid w:val="004F0988"/>
    <w:rsid w:val="004F3340"/>
    <w:rsid w:val="00520981"/>
    <w:rsid w:val="0052252E"/>
    <w:rsid w:val="00531FA9"/>
    <w:rsid w:val="0053388B"/>
    <w:rsid w:val="00535773"/>
    <w:rsid w:val="00541D2B"/>
    <w:rsid w:val="00543E6C"/>
    <w:rsid w:val="00565087"/>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DA4"/>
    <w:rsid w:val="00781F0F"/>
    <w:rsid w:val="007B600E"/>
    <w:rsid w:val="007C75CA"/>
    <w:rsid w:val="007F0F4A"/>
    <w:rsid w:val="00801C1C"/>
    <w:rsid w:val="008028A4"/>
    <w:rsid w:val="00807A9A"/>
    <w:rsid w:val="00830747"/>
    <w:rsid w:val="00836FE0"/>
    <w:rsid w:val="00846335"/>
    <w:rsid w:val="008517F4"/>
    <w:rsid w:val="008768CA"/>
    <w:rsid w:val="008B675D"/>
    <w:rsid w:val="008C0D8C"/>
    <w:rsid w:val="008C384C"/>
    <w:rsid w:val="008D3D5E"/>
    <w:rsid w:val="0090271F"/>
    <w:rsid w:val="00902E23"/>
    <w:rsid w:val="009114D7"/>
    <w:rsid w:val="0091348E"/>
    <w:rsid w:val="00917CCB"/>
    <w:rsid w:val="00936849"/>
    <w:rsid w:val="00942EC2"/>
    <w:rsid w:val="009933AB"/>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140B"/>
    <w:rsid w:val="00C074DD"/>
    <w:rsid w:val="00C1496A"/>
    <w:rsid w:val="00C25072"/>
    <w:rsid w:val="00C27F85"/>
    <w:rsid w:val="00C33079"/>
    <w:rsid w:val="00C40253"/>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1B58"/>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0"/>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81">
    <w:name w:val="toc 8"/>
    <w:basedOn w:val="12"/>
    <w:next w:val="a1"/>
    <w:uiPriority w:val="39"/>
    <w:qFormat/>
    <w:pPr>
      <w:spacing w:before="180"/>
      <w:ind w:left="2693" w:hanging="2693"/>
    </w:pPr>
    <w:rPr>
      <w:b/>
    </w:rPr>
  </w:style>
  <w:style w:type="paragraph" w:styleId="a5">
    <w:name w:val="Balloon Text"/>
    <w:basedOn w:val="a1"/>
    <w:link w:val="a6"/>
    <w:uiPriority w:val="99"/>
    <w:qFormat/>
    <w:pPr>
      <w:spacing w:after="0"/>
    </w:pPr>
    <w:rPr>
      <w:rFonts w:ascii="Segoe UI" w:hAnsi="Segoe UI" w:cs="Segoe UI"/>
      <w:sz w:val="18"/>
      <w:szCs w:val="18"/>
    </w:rPr>
  </w:style>
  <w:style w:type="paragraph" w:styleId="a7">
    <w:name w:val="footer"/>
    <w:aliases w:val="footer odd,footer,fo,pie de página"/>
    <w:basedOn w:val="a8"/>
    <w:link w:val="a9"/>
    <w:uiPriority w:val="99"/>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a"/>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1">
    <w:name w:val="toc 9"/>
    <w:basedOn w:val="81"/>
    <w:next w:val="a1"/>
    <w:uiPriority w:val="39"/>
    <w:qFormat/>
    <w:pPr>
      <w:ind w:left="1418" w:hanging="1418"/>
    </w:pPr>
  </w:style>
  <w:style w:type="table" w:styleId="ab">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2"/>
    <w:qFormat/>
    <w:rPr>
      <w:color w:val="954F72" w:themeColor="followedHyperlink"/>
      <w:u w:val="single"/>
    </w:rPr>
  </w:style>
  <w:style w:type="character" w:styleId="ad">
    <w:name w:val="Hyperlink"/>
    <w:basedOn w:val="a2"/>
    <w:qFormat/>
    <w:rPr>
      <w:color w:val="0563C1" w:themeColor="hyperlink"/>
      <w:u w:val="single"/>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a6">
    <w:name w:val="批注框文本 字符"/>
    <w:link w:val="a5"/>
    <w:uiPriority w:val="9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 2 字符,l2 字符,TitreProp 字符,ITT t2 字符"/>
    <w:link w:val="2"/>
    <w:uiPriority w:val="9"/>
    <w:qFormat/>
    <w:rPr>
      <w:rFonts w:ascii="Arial" w:hAnsi="Arial"/>
      <w:sz w:val="32"/>
      <w:lang w:eastAsia="en-US"/>
    </w:rPr>
  </w:style>
  <w:style w:type="character" w:customStyle="1" w:styleId="11">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0"/>
    <w:uiPriority w:val="9"/>
    <w:rPr>
      <w:rFonts w:ascii="Arial" w:hAnsi="Arial"/>
      <w:sz w:val="36"/>
      <w:lang w:eastAsia="en-US"/>
    </w:rPr>
  </w:style>
  <w:style w:type="table" w:customStyle="1" w:styleId="TableGrid1">
    <w:name w:val="Table Grid1"/>
    <w:basedOn w:val="a3"/>
    <w:next w:val="ab"/>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22">
    <w:name w:val="index 2"/>
    <w:basedOn w:val="13"/>
    <w:qFormat/>
    <w:rsid w:val="0020019B"/>
    <w:pPr>
      <w:ind w:left="284"/>
    </w:pPr>
  </w:style>
  <w:style w:type="paragraph" w:styleId="13">
    <w:name w:val="index 1"/>
    <w:basedOn w:val="a1"/>
    <w:qFormat/>
    <w:rsid w:val="0020019B"/>
    <w:pPr>
      <w:keepLines/>
      <w:overflowPunct w:val="0"/>
      <w:autoSpaceDE w:val="0"/>
      <w:autoSpaceDN w:val="0"/>
      <w:adjustRightInd w:val="0"/>
      <w:spacing w:after="0"/>
      <w:textAlignment w:val="baseline"/>
    </w:pPr>
    <w:rPr>
      <w:rFonts w:eastAsia="Times New Roman"/>
      <w:lang w:eastAsia="ko-KR"/>
    </w:rPr>
  </w:style>
  <w:style w:type="paragraph" w:styleId="23">
    <w:name w:val="List Number 2"/>
    <w:basedOn w:val="ae"/>
    <w:qFormat/>
    <w:rsid w:val="0020019B"/>
    <w:pPr>
      <w:ind w:left="851"/>
    </w:pPr>
  </w:style>
  <w:style w:type="character" w:styleId="af">
    <w:name w:val="footnote reference"/>
    <w:aliases w:val="Appel note de bas de p,Nota,Footnote symbol,Footnote"/>
    <w:qFormat/>
    <w:rsid w:val="0020019B"/>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20019B"/>
    <w:rPr>
      <w:rFonts w:eastAsia="Times New Roman"/>
      <w:sz w:val="16"/>
      <w:lang w:eastAsia="ko-KR"/>
    </w:rPr>
  </w:style>
  <w:style w:type="paragraph" w:styleId="24">
    <w:name w:val="List Bullet 2"/>
    <w:basedOn w:val="af2"/>
    <w:link w:val="25"/>
    <w:qFormat/>
    <w:rsid w:val="0020019B"/>
    <w:pPr>
      <w:ind w:left="851"/>
    </w:pPr>
  </w:style>
  <w:style w:type="paragraph" w:styleId="33">
    <w:name w:val="List Bullet 3"/>
    <w:basedOn w:val="24"/>
    <w:link w:val="34"/>
    <w:qFormat/>
    <w:rsid w:val="0020019B"/>
    <w:pPr>
      <w:ind w:left="1135"/>
    </w:pPr>
  </w:style>
  <w:style w:type="paragraph" w:styleId="ae">
    <w:name w:val="List Number"/>
    <w:basedOn w:val="af3"/>
    <w:qFormat/>
    <w:rsid w:val="0020019B"/>
  </w:style>
  <w:style w:type="paragraph" w:styleId="26">
    <w:name w:val="List 2"/>
    <w:basedOn w:val="af3"/>
    <w:link w:val="27"/>
    <w:qFormat/>
    <w:rsid w:val="0020019B"/>
    <w:pPr>
      <w:ind w:left="851"/>
    </w:pPr>
  </w:style>
  <w:style w:type="paragraph" w:styleId="35">
    <w:name w:val="List 3"/>
    <w:basedOn w:val="26"/>
    <w:qFormat/>
    <w:rsid w:val="0020019B"/>
    <w:pPr>
      <w:ind w:left="1135"/>
    </w:pPr>
  </w:style>
  <w:style w:type="paragraph" w:styleId="43">
    <w:name w:val="List 4"/>
    <w:basedOn w:val="35"/>
    <w:qFormat/>
    <w:rsid w:val="0020019B"/>
    <w:pPr>
      <w:ind w:left="1418"/>
    </w:pPr>
  </w:style>
  <w:style w:type="paragraph" w:styleId="52">
    <w:name w:val="List 5"/>
    <w:basedOn w:val="43"/>
    <w:qFormat/>
    <w:rsid w:val="0020019B"/>
    <w:pPr>
      <w:ind w:left="1702"/>
    </w:pPr>
  </w:style>
  <w:style w:type="paragraph" w:styleId="af3">
    <w:name w:val="List"/>
    <w:basedOn w:val="a1"/>
    <w:link w:val="af4"/>
    <w:qFormat/>
    <w:rsid w:val="0020019B"/>
    <w:pPr>
      <w:overflowPunct w:val="0"/>
      <w:autoSpaceDE w:val="0"/>
      <w:autoSpaceDN w:val="0"/>
      <w:adjustRightInd w:val="0"/>
      <w:ind w:left="568" w:hanging="284"/>
      <w:textAlignment w:val="baseline"/>
    </w:pPr>
    <w:rPr>
      <w:rFonts w:eastAsia="Times New Roman"/>
      <w:lang w:eastAsia="ko-KR"/>
    </w:rPr>
  </w:style>
  <w:style w:type="paragraph" w:styleId="af2">
    <w:name w:val="List Bullet"/>
    <w:basedOn w:val="af3"/>
    <w:link w:val="af5"/>
    <w:qFormat/>
    <w:rsid w:val="0020019B"/>
  </w:style>
  <w:style w:type="paragraph" w:styleId="44">
    <w:name w:val="List Bullet 4"/>
    <w:basedOn w:val="33"/>
    <w:qFormat/>
    <w:rsid w:val="0020019B"/>
    <w:pPr>
      <w:ind w:left="1418"/>
    </w:pPr>
  </w:style>
  <w:style w:type="paragraph" w:styleId="53">
    <w:name w:val="List Bullet 5"/>
    <w:basedOn w:val="4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af6">
    <w:name w:val="annotation reference"/>
    <w:uiPriority w:val="99"/>
    <w:qFormat/>
    <w:rsid w:val="0020019B"/>
    <w:rPr>
      <w:sz w:val="16"/>
    </w:rPr>
  </w:style>
  <w:style w:type="paragraph" w:styleId="af7">
    <w:name w:val="annotation text"/>
    <w:basedOn w:val="a1"/>
    <w:link w:val="af8"/>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af8">
    <w:name w:val="批注文字 字符"/>
    <w:basedOn w:val="a2"/>
    <w:link w:val="af7"/>
    <w:uiPriority w:val="99"/>
    <w:qFormat/>
    <w:rsid w:val="0020019B"/>
    <w:rPr>
      <w:rFonts w:eastAsia="Times New Roman"/>
      <w:lang w:eastAsia="ko-KR"/>
    </w:rPr>
  </w:style>
  <w:style w:type="paragraph" w:styleId="af9">
    <w:name w:val="annotation subject"/>
    <w:basedOn w:val="af7"/>
    <w:next w:val="af7"/>
    <w:link w:val="afa"/>
    <w:uiPriority w:val="99"/>
    <w:qFormat/>
    <w:rsid w:val="0020019B"/>
    <w:rPr>
      <w:b/>
      <w:bCs/>
    </w:rPr>
  </w:style>
  <w:style w:type="character" w:customStyle="1" w:styleId="afa">
    <w:name w:val="批注主题 字符"/>
    <w:basedOn w:val="af8"/>
    <w:link w:val="af9"/>
    <w:uiPriority w:val="99"/>
    <w:qFormat/>
    <w:rsid w:val="0020019B"/>
    <w:rPr>
      <w:rFonts w:eastAsia="Times New Roman"/>
      <w:b/>
      <w:bCs/>
      <w:lang w:eastAsia="ko-KR"/>
    </w:rPr>
  </w:style>
  <w:style w:type="paragraph" w:styleId="afb">
    <w:name w:val="Document Map"/>
    <w:basedOn w:val="a1"/>
    <w:link w:val="afc"/>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afc">
    <w:name w:val="文档结构图 字符"/>
    <w:basedOn w:val="a2"/>
    <w:link w:val="afb"/>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a1"/>
    <w:rsid w:val="0020019B"/>
    <w:pPr>
      <w:spacing w:after="0"/>
      <w:ind w:left="720"/>
    </w:pPr>
    <w:rPr>
      <w:rFonts w:eastAsia="Times New Roman"/>
      <w:sz w:val="24"/>
      <w:szCs w:val="24"/>
      <w:lang w:val="en-US" w:eastAsia="ko-KR"/>
    </w:rPr>
  </w:style>
  <w:style w:type="character" w:customStyle="1" w:styleId="31">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20019B"/>
    <w:rPr>
      <w:rFonts w:ascii="Arial" w:eastAsiaTheme="minorEastAsia" w:hAnsi="Arial"/>
      <w:sz w:val="28"/>
      <w:lang w:eastAsia="en-US"/>
    </w:rPr>
  </w:style>
  <w:style w:type="paragraph" w:customStyle="1" w:styleId="-11">
    <w:name w:val="彩色列表 - 着色 11"/>
    <w:basedOn w:val="a1"/>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afd">
    <w:name w:val="Normal (Web)"/>
    <w:basedOn w:val="a1"/>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afe">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aff"/>
    <w:qFormat/>
    <w:rsid w:val="0020019B"/>
    <w:pPr>
      <w:spacing w:before="120" w:after="120"/>
    </w:pPr>
    <w:rPr>
      <w:rFonts w:eastAsia="Times New Roman"/>
      <w:b/>
      <w:lang w:eastAsia="ko-KR"/>
    </w:rPr>
  </w:style>
  <w:style w:type="character" w:customStyle="1" w:styleId="af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fe"/>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20019B"/>
    <w:pPr>
      <w:overflowPunct w:val="0"/>
      <w:autoSpaceDE w:val="0"/>
      <w:autoSpaceDN w:val="0"/>
      <w:adjustRightInd w:val="0"/>
      <w:textAlignment w:val="baseline"/>
    </w:pPr>
    <w:rPr>
      <w:rFonts w:eastAsia="Times New Roman"/>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20019B"/>
    <w:rPr>
      <w:rFonts w:ascii="Arial" w:eastAsiaTheme="minorEastAsia" w:hAnsi="Arial"/>
      <w:b/>
      <w:sz w:val="18"/>
      <w:lang w:eastAsia="ja-JP"/>
    </w:rPr>
  </w:style>
  <w:style w:type="character" w:customStyle="1" w:styleId="60">
    <w:name w:val="标题 6 字符"/>
    <w:aliases w:val="T1 字符,Header 6 字符"/>
    <w:link w:val="6"/>
    <w:qFormat/>
    <w:rsid w:val="0020019B"/>
    <w:rPr>
      <w:rFonts w:ascii="Arial" w:eastAsiaTheme="minorEastAsia" w:hAnsi="Arial"/>
      <w:lang w:eastAsia="en-US"/>
    </w:rPr>
  </w:style>
  <w:style w:type="character" w:customStyle="1" w:styleId="70">
    <w:name w:val="标题 7 字符"/>
    <w:link w:val="7"/>
    <w:qFormat/>
    <w:rsid w:val="0020019B"/>
    <w:rPr>
      <w:rFonts w:ascii="Arial" w:eastAsiaTheme="minorEastAsia" w:hAnsi="Arial"/>
      <w:lang w:eastAsia="en-US"/>
    </w:rPr>
  </w:style>
  <w:style w:type="character" w:customStyle="1" w:styleId="80">
    <w:name w:val="标题 8 字符"/>
    <w:link w:val="8"/>
    <w:qFormat/>
    <w:rsid w:val="0020019B"/>
    <w:rPr>
      <w:rFonts w:ascii="Arial" w:eastAsiaTheme="minorEastAsia" w:hAnsi="Arial"/>
      <w:sz w:val="36"/>
      <w:lang w:eastAsia="en-US"/>
    </w:rPr>
  </w:style>
  <w:style w:type="character" w:customStyle="1" w:styleId="90">
    <w:name w:val="标题 9 字符"/>
    <w:aliases w:val="Figure Heading 字符,FH 字符"/>
    <w:link w:val="9"/>
    <w:qFormat/>
    <w:rsid w:val="0020019B"/>
    <w:rPr>
      <w:rFonts w:ascii="Arial" w:eastAsiaTheme="minorEastAsia" w:hAnsi="Arial"/>
      <w:sz w:val="36"/>
      <w:lang w:eastAsia="en-US"/>
    </w:rPr>
  </w:style>
  <w:style w:type="character" w:customStyle="1" w:styleId="a9">
    <w:name w:val="页脚 字符"/>
    <w:aliases w:val="footer odd 字符,footer 字符,fo 字符,pie de página 字符"/>
    <w:link w:val="a7"/>
    <w:uiPriority w:val="99"/>
    <w:qFormat/>
    <w:rsid w:val="0020019B"/>
    <w:rPr>
      <w:rFonts w:ascii="Arial" w:eastAsiaTheme="minorEastAsia" w:hAnsi="Arial"/>
      <w:b/>
      <w:i/>
      <w:sz w:val="18"/>
      <w:lang w:eastAsia="ja-JP"/>
    </w:rPr>
  </w:style>
  <w:style w:type="paragraph" w:styleId="aff2">
    <w:name w:val="index heading"/>
    <w:basedOn w:val="a1"/>
    <w:next w:val="a1"/>
    <w:qFormat/>
    <w:rsid w:val="0020019B"/>
    <w:pPr>
      <w:pBdr>
        <w:top w:val="single" w:sz="12" w:space="0" w:color="auto"/>
      </w:pBdr>
      <w:spacing w:before="360" w:after="240"/>
    </w:pPr>
    <w:rPr>
      <w:rFonts w:eastAsia="宋体"/>
      <w:b/>
      <w:i/>
      <w:sz w:val="26"/>
      <w:lang w:eastAsia="ko-KR"/>
    </w:rPr>
  </w:style>
  <w:style w:type="paragraph" w:customStyle="1" w:styleId="INDENT1">
    <w:name w:val="INDENT1"/>
    <w:basedOn w:val="a1"/>
    <w:qFormat/>
    <w:rsid w:val="0020019B"/>
    <w:pPr>
      <w:ind w:left="851"/>
    </w:pPr>
    <w:rPr>
      <w:rFonts w:eastAsia="宋体"/>
      <w:lang w:eastAsia="ko-KR"/>
    </w:rPr>
  </w:style>
  <w:style w:type="paragraph" w:customStyle="1" w:styleId="INDENT2">
    <w:name w:val="INDENT2"/>
    <w:basedOn w:val="a1"/>
    <w:qFormat/>
    <w:rsid w:val="0020019B"/>
    <w:pPr>
      <w:ind w:left="1135" w:hanging="284"/>
    </w:pPr>
    <w:rPr>
      <w:rFonts w:eastAsia="宋体"/>
      <w:lang w:eastAsia="ko-KR"/>
    </w:rPr>
  </w:style>
  <w:style w:type="paragraph" w:customStyle="1" w:styleId="INDENT3">
    <w:name w:val="INDENT3"/>
    <w:basedOn w:val="a1"/>
    <w:qFormat/>
    <w:rsid w:val="0020019B"/>
    <w:pPr>
      <w:ind w:left="1701" w:hanging="567"/>
    </w:pPr>
    <w:rPr>
      <w:rFonts w:eastAsia="宋体"/>
      <w:lang w:eastAsia="ko-KR"/>
    </w:rPr>
  </w:style>
  <w:style w:type="paragraph" w:customStyle="1" w:styleId="FigureTitle">
    <w:name w:val="Figure_Title"/>
    <w:basedOn w:val="a1"/>
    <w:next w:val="a1"/>
    <w:qFormat/>
    <w:rsid w:val="0020019B"/>
    <w:pPr>
      <w:keepLines/>
      <w:tabs>
        <w:tab w:val="left" w:pos="794"/>
        <w:tab w:val="left" w:pos="1191"/>
        <w:tab w:val="left" w:pos="1588"/>
        <w:tab w:val="left" w:pos="1985"/>
      </w:tabs>
      <w:spacing w:before="120" w:after="480"/>
      <w:jc w:val="center"/>
    </w:pPr>
    <w:rPr>
      <w:rFonts w:eastAsia="宋体"/>
      <w:b/>
      <w:sz w:val="24"/>
      <w:lang w:eastAsia="ko-KR"/>
    </w:rPr>
  </w:style>
  <w:style w:type="paragraph" w:customStyle="1" w:styleId="RecCCITT">
    <w:name w:val="Rec_CCITT_#"/>
    <w:basedOn w:val="a1"/>
    <w:qFormat/>
    <w:rsid w:val="0020019B"/>
    <w:pPr>
      <w:keepNext/>
      <w:keepLines/>
    </w:pPr>
    <w:rPr>
      <w:rFonts w:eastAsia="宋体"/>
      <w:b/>
      <w:lang w:eastAsia="ko-KR"/>
    </w:rPr>
  </w:style>
  <w:style w:type="paragraph" w:customStyle="1" w:styleId="enumlev2">
    <w:name w:val="enumlev2"/>
    <w:basedOn w:val="a1"/>
    <w:qFormat/>
    <w:rsid w:val="0020019B"/>
    <w:pPr>
      <w:tabs>
        <w:tab w:val="left" w:pos="794"/>
        <w:tab w:val="left" w:pos="1191"/>
        <w:tab w:val="left" w:pos="1588"/>
        <w:tab w:val="left" w:pos="1985"/>
      </w:tabs>
      <w:spacing w:before="86"/>
      <w:ind w:left="1588" w:hanging="397"/>
      <w:jc w:val="both"/>
    </w:pPr>
    <w:rPr>
      <w:rFonts w:eastAsia="宋体"/>
      <w:lang w:val="en-US" w:eastAsia="ko-KR"/>
    </w:rPr>
  </w:style>
  <w:style w:type="paragraph" w:customStyle="1" w:styleId="CouvRecTitle">
    <w:name w:val="Couv Rec Title"/>
    <w:basedOn w:val="a1"/>
    <w:qFormat/>
    <w:rsid w:val="0020019B"/>
    <w:pPr>
      <w:keepNext/>
      <w:keepLines/>
      <w:spacing w:before="240"/>
      <w:ind w:left="1418"/>
    </w:pPr>
    <w:rPr>
      <w:rFonts w:ascii="Arial" w:eastAsia="宋体" w:hAnsi="Arial"/>
      <w:b/>
      <w:sz w:val="36"/>
      <w:lang w:val="en-US" w:eastAsia="ko-KR"/>
    </w:rPr>
  </w:style>
  <w:style w:type="paragraph" w:styleId="aff3">
    <w:name w:val="Plain Text"/>
    <w:basedOn w:val="a1"/>
    <w:link w:val="aff4"/>
    <w:qFormat/>
    <w:rsid w:val="0020019B"/>
    <w:rPr>
      <w:rFonts w:ascii="Courier New" w:eastAsia="宋体" w:hAnsi="Courier New"/>
      <w:lang w:val="nb-NO" w:eastAsia="ko-KR"/>
    </w:rPr>
  </w:style>
  <w:style w:type="character" w:customStyle="1" w:styleId="aff4">
    <w:name w:val="纯文本 字符"/>
    <w:basedOn w:val="a2"/>
    <w:link w:val="aff3"/>
    <w:qFormat/>
    <w:rsid w:val="0020019B"/>
    <w:rPr>
      <w:rFonts w:ascii="Courier New" w:hAnsi="Courier New"/>
      <w:lang w:val="nb-NO" w:eastAsia="ko-KR"/>
    </w:rPr>
  </w:style>
  <w:style w:type="paragraph" w:customStyle="1" w:styleId="Normal">
    <w:name w:val="Normal."/>
    <w:rsid w:val="0020019B"/>
    <w:pPr>
      <w:widowControl w:val="0"/>
      <w:spacing w:line="180" w:lineRule="atLeast"/>
    </w:pPr>
    <w:rPr>
      <w:rFonts w:eastAsia="Batang"/>
      <w:kern w:val="2"/>
      <w:sz w:val="18"/>
      <w:szCs w:val="18"/>
      <w:lang w:val="en-US" w:eastAsia="en-US"/>
    </w:rPr>
  </w:style>
  <w:style w:type="paragraph" w:styleId="28">
    <w:name w:val="Body Text 2"/>
    <w:basedOn w:val="a1"/>
    <w:link w:val="29"/>
    <w:qFormat/>
    <w:rsid w:val="0020019B"/>
    <w:pPr>
      <w:autoSpaceDE w:val="0"/>
      <w:autoSpaceDN w:val="0"/>
      <w:adjustRightInd w:val="0"/>
      <w:spacing w:after="0"/>
    </w:pPr>
    <w:rPr>
      <w:rFonts w:eastAsia="宋体"/>
      <w:sz w:val="22"/>
      <w:lang w:eastAsia="ko-KR"/>
    </w:rPr>
  </w:style>
  <w:style w:type="character" w:customStyle="1" w:styleId="29">
    <w:name w:val="正文文本 2 字符"/>
    <w:basedOn w:val="a2"/>
    <w:link w:val="28"/>
    <w:qFormat/>
    <w:rsid w:val="0020019B"/>
    <w:rPr>
      <w:sz w:val="22"/>
      <w:lang w:eastAsia="ko-KR"/>
    </w:rPr>
  </w:style>
  <w:style w:type="paragraph" w:customStyle="1" w:styleId="References">
    <w:name w:val="References"/>
    <w:basedOn w:val="a1"/>
    <w:qFormat/>
    <w:rsid w:val="0020019B"/>
    <w:pPr>
      <w:numPr>
        <w:numId w:val="3"/>
      </w:numPr>
      <w:autoSpaceDE w:val="0"/>
      <w:autoSpaceDN w:val="0"/>
      <w:spacing w:after="0"/>
      <w:jc w:val="both"/>
    </w:pPr>
    <w:rPr>
      <w:rFonts w:eastAsia="宋体"/>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aff5">
    <w:name w:val="Body Text Indent"/>
    <w:basedOn w:val="a1"/>
    <w:link w:val="aff6"/>
    <w:qFormat/>
    <w:rsid w:val="0020019B"/>
    <w:pPr>
      <w:widowControl w:val="0"/>
      <w:autoSpaceDE w:val="0"/>
      <w:autoSpaceDN w:val="0"/>
      <w:adjustRightInd w:val="0"/>
      <w:spacing w:after="120"/>
      <w:ind w:leftChars="200" w:left="420"/>
      <w:jc w:val="both"/>
    </w:pPr>
    <w:rPr>
      <w:rFonts w:eastAsia="宋体"/>
      <w:sz w:val="22"/>
      <w:szCs w:val="22"/>
      <w:lang w:eastAsia="ko-KR"/>
    </w:rPr>
  </w:style>
  <w:style w:type="character" w:customStyle="1" w:styleId="aff6">
    <w:name w:val="正文文本缩进 字符"/>
    <w:basedOn w:val="a2"/>
    <w:link w:val="aff5"/>
    <w:qFormat/>
    <w:rsid w:val="0020019B"/>
    <w:rPr>
      <w:sz w:val="22"/>
      <w:szCs w:val="22"/>
      <w:lang w:eastAsia="ko-KR"/>
    </w:rPr>
  </w:style>
  <w:style w:type="paragraph" w:styleId="aff7">
    <w:name w:val="Body Text First Indent"/>
    <w:basedOn w:val="aff0"/>
    <w:link w:val="aff8"/>
    <w:rsid w:val="0020019B"/>
    <w:pPr>
      <w:widowControl w:val="0"/>
      <w:overflowPunct/>
      <w:spacing w:after="120"/>
      <w:ind w:firstLineChars="100" w:firstLine="420"/>
      <w:jc w:val="both"/>
      <w:textAlignment w:val="auto"/>
    </w:pPr>
    <w:rPr>
      <w:rFonts w:eastAsia="宋体"/>
      <w:sz w:val="22"/>
      <w:szCs w:val="22"/>
      <w:lang w:val="en-US" w:eastAsia="en-US"/>
    </w:rPr>
  </w:style>
  <w:style w:type="character" w:customStyle="1" w:styleId="aff8">
    <w:name w:val="正文首行缩进 字符"/>
    <w:basedOn w:val="aff1"/>
    <w:link w:val="aff7"/>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a1"/>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aff5"/>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36">
    <w:name w:val="Body Text 3"/>
    <w:basedOn w:val="a1"/>
    <w:link w:val="37"/>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37">
    <w:name w:val="正文文本 3 字符"/>
    <w:basedOn w:val="a2"/>
    <w:link w:val="36"/>
    <w:qFormat/>
    <w:rsid w:val="0020019B"/>
    <w:rPr>
      <w:rFonts w:eastAsia="Osaka"/>
      <w:color w:val="000000"/>
      <w:lang w:eastAsia="ja-JP"/>
    </w:rPr>
  </w:style>
  <w:style w:type="character" w:styleId="aff9">
    <w:name w:val="page number"/>
    <w:qFormat/>
    <w:rsid w:val="0020019B"/>
  </w:style>
  <w:style w:type="paragraph" w:customStyle="1" w:styleId="Figure">
    <w:name w:val="Figure"/>
    <w:basedOn w:val="a1"/>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a1"/>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a1"/>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0019B"/>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qFormat/>
    <w:rsid w:val="0020019B"/>
    <w:pPr>
      <w:overflowPunct w:val="0"/>
      <w:autoSpaceDE w:val="0"/>
      <w:autoSpaceDN w:val="0"/>
      <w:adjustRightInd w:val="0"/>
      <w:textAlignment w:val="baseline"/>
    </w:pPr>
    <w:rPr>
      <w:rFonts w:eastAsia="Batang"/>
      <w:lang w:eastAsia="ja-JP"/>
    </w:rPr>
  </w:style>
  <w:style w:type="table" w:customStyle="1" w:styleId="14">
    <w:name w:val="표 구분선1"/>
    <w:basedOn w:val="a3"/>
    <w:next w:val="ab"/>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20019B"/>
    <w:pPr>
      <w:keepNext/>
      <w:numPr>
        <w:numId w:val="7"/>
      </w:numPr>
      <w:spacing w:beforeLines="20" w:afterLines="10" w:after="120"/>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10"/>
    <w:next w:val="a1"/>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a">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a">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9">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a1"/>
    <w:qFormat/>
    <w:rsid w:val="0020019B"/>
    <w:pPr>
      <w:numPr>
        <w:numId w:val="9"/>
      </w:numPr>
    </w:pPr>
    <w:rPr>
      <w:rFonts w:eastAsia="Batang"/>
      <w:lang w:eastAsia="ko-KR"/>
    </w:rPr>
  </w:style>
  <w:style w:type="table" w:customStyle="1" w:styleId="TableGrid2">
    <w:name w:val="Table Grid2"/>
    <w:basedOn w:val="a3"/>
    <w:next w:val="ab"/>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20019B"/>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20019B"/>
    <w:rPr>
      <w:rFonts w:ascii="Tahoma" w:eastAsia="MS Mincho" w:hAnsi="Tahoma" w:cs="Tahoma"/>
      <w:sz w:val="16"/>
      <w:szCs w:val="16"/>
      <w:lang w:eastAsia="ko-KR"/>
    </w:rPr>
  </w:style>
  <w:style w:type="paragraph" w:customStyle="1" w:styleId="JK-text-simpledoc">
    <w:name w:val="JK - text - simple doc"/>
    <w:basedOn w:val="aff0"/>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0019B"/>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20019B"/>
    <w:rPr>
      <w:rFonts w:ascii="Tahoma" w:eastAsia="MS Mincho" w:hAnsi="Tahoma" w:cs="Tahoma"/>
      <w:sz w:val="16"/>
      <w:szCs w:val="16"/>
      <w:lang w:eastAsia="ko-KR"/>
    </w:rPr>
  </w:style>
  <w:style w:type="paragraph" w:customStyle="1" w:styleId="16">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吹き出し2"/>
    <w:basedOn w:val="a1"/>
    <w:semiHidden/>
    <w:qFormat/>
    <w:rsid w:val="0020019B"/>
    <w:rPr>
      <w:rFonts w:ascii="Tahoma" w:eastAsia="MS Mincho" w:hAnsi="Tahoma" w:cs="Tahoma"/>
      <w:sz w:val="16"/>
      <w:szCs w:val="16"/>
      <w:lang w:eastAsia="ko-KR"/>
    </w:rPr>
  </w:style>
  <w:style w:type="paragraph" w:styleId="2c">
    <w:name w:val="Body Text Indent 2"/>
    <w:basedOn w:val="a1"/>
    <w:link w:val="2d"/>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link w:val="2c"/>
    <w:qFormat/>
    <w:rsid w:val="0020019B"/>
    <w:rPr>
      <w:rFonts w:eastAsia="MS Mincho"/>
    </w:rPr>
  </w:style>
  <w:style w:type="paragraph" w:styleId="affc">
    <w:name w:val="Normal Indent"/>
    <w:basedOn w:val="a1"/>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0019B"/>
    <w:pPr>
      <w:overflowPunct w:val="0"/>
      <w:autoSpaceDE w:val="0"/>
      <w:autoSpaceDN w:val="0"/>
      <w:adjustRightInd w:val="0"/>
      <w:textAlignment w:val="baseline"/>
    </w:pPr>
    <w:rPr>
      <w:rFonts w:eastAsia="MS Mincho"/>
      <w:i/>
      <w:lang w:eastAsia="en-GB"/>
    </w:rPr>
  </w:style>
  <w:style w:type="paragraph" w:customStyle="1" w:styleId="910">
    <w:name w:val="목차 91"/>
    <w:basedOn w:val="81"/>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7">
    <w:name w:val="캡션1"/>
    <w:basedOn w:val="a1"/>
    <w:next w:val="a1"/>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a7"/>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1"/>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a1"/>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0019B"/>
  </w:style>
  <w:style w:type="paragraph" w:customStyle="1" w:styleId="18">
    <w:name w:val="그림 목차1"/>
    <w:basedOn w:val="a1"/>
    <w:next w:val="a1"/>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1"/>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20019B"/>
    <w:pPr>
      <w:spacing w:before="120"/>
      <w:outlineLvl w:val="2"/>
    </w:pPr>
    <w:rPr>
      <w:sz w:val="28"/>
    </w:rPr>
  </w:style>
  <w:style w:type="paragraph" w:customStyle="1" w:styleId="Heading2Head2A2">
    <w:name w:val="Heading 2.Head2A.2"/>
    <w:basedOn w:val="10"/>
    <w:next w:val="a1"/>
    <w:qFormat/>
    <w:rsid w:val="0020019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0019B"/>
    <w:pPr>
      <w:spacing w:before="120"/>
      <w:outlineLvl w:val="2"/>
    </w:pPr>
    <w:rPr>
      <w:rFonts w:eastAsia="MS Mincho"/>
      <w:sz w:val="28"/>
      <w:lang w:eastAsia="de-DE"/>
    </w:rPr>
  </w:style>
  <w:style w:type="paragraph" w:customStyle="1" w:styleId="Reference">
    <w:name w:val="Reference"/>
    <w:basedOn w:val="a1"/>
    <w:qFormat/>
    <w:rsid w:val="0020019B"/>
    <w:pPr>
      <w:spacing w:after="0"/>
      <w:ind w:left="567" w:hanging="283"/>
    </w:pPr>
    <w:rPr>
      <w:rFonts w:eastAsia="MS Mincho"/>
      <w:lang w:eastAsia="en-GB"/>
    </w:rPr>
  </w:style>
  <w:style w:type="paragraph" w:customStyle="1" w:styleId="Bullets">
    <w:name w:val="Bullets"/>
    <w:basedOn w:val="aff0"/>
    <w:qFormat/>
    <w:rsid w:val="0020019B"/>
    <w:pPr>
      <w:widowControl w:val="0"/>
      <w:spacing w:after="120"/>
      <w:ind w:left="283" w:hanging="283"/>
    </w:pPr>
    <w:rPr>
      <w:rFonts w:eastAsia="MS Mincho"/>
      <w:lang w:eastAsia="de-DE"/>
    </w:rPr>
  </w:style>
  <w:style w:type="paragraph" w:styleId="3">
    <w:name w:val="List Number 3"/>
    <w:basedOn w:val="a1"/>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qFormat/>
    <w:rsid w:val="0020019B"/>
    <w:pPr>
      <w:spacing w:after="220"/>
      <w:ind w:left="1298"/>
    </w:pPr>
    <w:rPr>
      <w:rFonts w:ascii="Arial" w:eastAsia="宋体" w:hAnsi="Arial"/>
      <w:lang w:val="en-US" w:eastAsia="en-GB"/>
    </w:rPr>
  </w:style>
  <w:style w:type="character" w:styleId="affd">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9">
    <w:name w:val="修订1"/>
    <w:hidden/>
    <w:semiHidden/>
    <w:qFormat/>
    <w:rsid w:val="0020019B"/>
    <w:rPr>
      <w:rFonts w:eastAsia="Batang"/>
      <w:lang w:eastAsia="en-US"/>
    </w:rPr>
  </w:style>
  <w:style w:type="paragraph" w:styleId="affe">
    <w:name w:val="endnote text"/>
    <w:basedOn w:val="a1"/>
    <w:link w:val="afff"/>
    <w:qFormat/>
    <w:rsid w:val="0020019B"/>
    <w:pPr>
      <w:snapToGrid w:val="0"/>
    </w:pPr>
    <w:rPr>
      <w:rFonts w:eastAsia="宋体"/>
      <w:lang w:eastAsia="ko-KR"/>
    </w:rPr>
  </w:style>
  <w:style w:type="character" w:customStyle="1" w:styleId="afff">
    <w:name w:val="尾注文本 字符"/>
    <w:basedOn w:val="a2"/>
    <w:link w:val="affe"/>
    <w:qFormat/>
    <w:rsid w:val="0020019B"/>
    <w:rPr>
      <w:lang w:eastAsia="ko-KR"/>
    </w:rPr>
  </w:style>
  <w:style w:type="character" w:styleId="afff0">
    <w:name w:val="endnote reference"/>
    <w:qFormat/>
    <w:rsid w:val="0020019B"/>
    <w:rPr>
      <w:vertAlign w:val="superscript"/>
    </w:rPr>
  </w:style>
  <w:style w:type="numbering" w:customStyle="1" w:styleId="1a">
    <w:name w:val="无列表1"/>
    <w:next w:val="a4"/>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afff1">
    <w:name w:val="Title"/>
    <w:basedOn w:val="a1"/>
    <w:next w:val="a1"/>
    <w:link w:val="afff2"/>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afff2">
    <w:name w:val="标题 字符"/>
    <w:basedOn w:val="a2"/>
    <w:link w:val="afff1"/>
    <w:qFormat/>
    <w:rsid w:val="0020019B"/>
    <w:rPr>
      <w:rFonts w:ascii="Courier New" w:eastAsia="Times New Roman" w:hAnsi="Courier New"/>
      <w:lang w:val="nb-NO" w:eastAsia="ko-KR"/>
    </w:rPr>
  </w:style>
  <w:style w:type="paragraph" w:customStyle="1" w:styleId="FL">
    <w:name w:val="FL"/>
    <w:basedOn w:val="a1"/>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3">
    <w:name w:val="Date"/>
    <w:basedOn w:val="a1"/>
    <w:next w:val="a1"/>
    <w:link w:val="afff4"/>
    <w:qFormat/>
    <w:rsid w:val="0020019B"/>
    <w:pPr>
      <w:overflowPunct w:val="0"/>
      <w:autoSpaceDE w:val="0"/>
      <w:autoSpaceDN w:val="0"/>
      <w:adjustRightInd w:val="0"/>
      <w:textAlignment w:val="baseline"/>
    </w:pPr>
    <w:rPr>
      <w:rFonts w:eastAsia="Times New Roman"/>
      <w:lang w:eastAsia="ko-KR"/>
    </w:rPr>
  </w:style>
  <w:style w:type="character" w:customStyle="1" w:styleId="afff4">
    <w:name w:val="日期 字符"/>
    <w:basedOn w:val="a2"/>
    <w:link w:val="afff3"/>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b">
    <w:name w:val="목록 단락1"/>
    <w:basedOn w:val="a1"/>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c">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a1"/>
    <w:next w:val="a1"/>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a1"/>
    <w:next w:val="a1"/>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a1"/>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aff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a1"/>
    <w:link w:val="afff6"/>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afff6">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f5"/>
    <w:uiPriority w:val="34"/>
    <w:qFormat/>
    <w:rsid w:val="0020019B"/>
    <w:rPr>
      <w:rFonts w:eastAsia="Times New Roman"/>
      <w:lang w:eastAsia="ko-KR"/>
    </w:rPr>
  </w:style>
  <w:style w:type="paragraph" w:customStyle="1" w:styleId="afff7">
    <w:name w:val="样式 页眉"/>
    <w:basedOn w:val="a8"/>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20019B"/>
    <w:pPr>
      <w:numPr>
        <w:numId w:val="14"/>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TB1">
    <w:name w:val="TB1"/>
    <w:basedOn w:val="a1"/>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fff7"/>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a">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b">
    <w:name w:val="吹き出し3"/>
    <w:basedOn w:val="a1"/>
    <w:semiHidden/>
    <w:qFormat/>
    <w:rsid w:val="0020019B"/>
    <w:rPr>
      <w:rFonts w:ascii="Tahoma" w:eastAsia="MS Mincho" w:hAnsi="Tahoma" w:cs="Tahoma"/>
      <w:sz w:val="16"/>
      <w:szCs w:val="16"/>
    </w:rPr>
  </w:style>
  <w:style w:type="paragraph" w:customStyle="1" w:styleId="TOC91">
    <w:name w:val="TOC 91"/>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20019B"/>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qFormat/>
    <w:rsid w:val="0020019B"/>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0019B"/>
    <w:rPr>
      <w:rFonts w:ascii="Arial" w:eastAsia="Arial" w:hAnsi="Arial"/>
      <w:sz w:val="28"/>
      <w:lang w:eastAsia="en-US"/>
    </w:rPr>
  </w:style>
  <w:style w:type="paragraph" w:customStyle="1" w:styleId="a">
    <w:name w:val="表格题注"/>
    <w:next w:val="a1"/>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a1"/>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af4">
    <w:name w:val="列表 字符"/>
    <w:link w:val="af3"/>
    <w:qFormat/>
    <w:rsid w:val="0020019B"/>
    <w:rPr>
      <w:rFonts w:eastAsia="Times New Roman"/>
      <w:lang w:eastAsia="ko-KR"/>
    </w:rPr>
  </w:style>
  <w:style w:type="character" w:customStyle="1" w:styleId="27">
    <w:name w:val="列表 2 字符"/>
    <w:link w:val="26"/>
    <w:qFormat/>
    <w:rsid w:val="0020019B"/>
    <w:rPr>
      <w:rFonts w:eastAsia="Times New Roman"/>
      <w:lang w:eastAsia="ko-KR"/>
    </w:rPr>
  </w:style>
  <w:style w:type="character" w:customStyle="1" w:styleId="34">
    <w:name w:val="列表项目符号 3 字符"/>
    <w:link w:val="33"/>
    <w:qFormat/>
    <w:rsid w:val="0020019B"/>
    <w:rPr>
      <w:rFonts w:eastAsia="Times New Roman"/>
      <w:lang w:eastAsia="ko-KR"/>
    </w:rPr>
  </w:style>
  <w:style w:type="character" w:customStyle="1" w:styleId="25">
    <w:name w:val="列表项目符号 2 字符"/>
    <w:link w:val="24"/>
    <w:qFormat/>
    <w:rsid w:val="0020019B"/>
    <w:rPr>
      <w:rFonts w:eastAsia="Times New Roman"/>
      <w:lang w:eastAsia="ko-KR"/>
    </w:rPr>
  </w:style>
  <w:style w:type="character" w:customStyle="1" w:styleId="af5">
    <w:name w:val="列表项目符号 字符"/>
    <w:link w:val="af2"/>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a1"/>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a1"/>
    <w:qFormat/>
    <w:rsid w:val="0020019B"/>
    <w:pPr>
      <w:widowControl w:val="0"/>
      <w:spacing w:after="240"/>
      <w:jc w:val="both"/>
    </w:pPr>
    <w:rPr>
      <w:rFonts w:eastAsia="宋体"/>
      <w:sz w:val="24"/>
      <w:lang w:val="en-AU"/>
    </w:rPr>
  </w:style>
  <w:style w:type="paragraph" w:customStyle="1" w:styleId="berschrift1H1">
    <w:name w:val="Überschrift 1.H1"/>
    <w:basedOn w:val="a1"/>
    <w:next w:val="a1"/>
    <w:qFormat/>
    <w:rsid w:val="0020019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a1"/>
    <w:qFormat/>
    <w:rsid w:val="0020019B"/>
    <w:pPr>
      <w:spacing w:after="240"/>
      <w:jc w:val="both"/>
    </w:pPr>
    <w:rPr>
      <w:rFonts w:ascii="Helvetica" w:eastAsia="宋体" w:hAnsi="Helvetica"/>
    </w:rPr>
  </w:style>
  <w:style w:type="paragraph" w:customStyle="1" w:styleId="List1">
    <w:name w:val="List1"/>
    <w:basedOn w:val="a1"/>
    <w:qFormat/>
    <w:rsid w:val="0020019B"/>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0019B"/>
    <w:pPr>
      <w:spacing w:before="120" w:after="0"/>
      <w:jc w:val="both"/>
    </w:pPr>
    <w:rPr>
      <w:rFonts w:eastAsia="宋体"/>
      <w:lang w:val="en-US"/>
    </w:rPr>
  </w:style>
  <w:style w:type="paragraph" w:customStyle="1" w:styleId="centered">
    <w:name w:val="centered"/>
    <w:basedOn w:val="a1"/>
    <w:qFormat/>
    <w:rsid w:val="0020019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0019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81"/>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20019B"/>
  </w:style>
  <w:style w:type="paragraph" w:customStyle="1" w:styleId="810">
    <w:name w:val="表 (赤)  81"/>
    <w:basedOn w:val="a1"/>
    <w:uiPriority w:val="34"/>
    <w:qFormat/>
    <w:rsid w:val="0020019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0019B"/>
    <w:pPr>
      <w:spacing w:before="100" w:beforeAutospacing="1" w:after="100" w:afterAutospacing="1"/>
    </w:pPr>
    <w:rPr>
      <w:rFonts w:eastAsia="宋体"/>
      <w:sz w:val="24"/>
      <w:szCs w:val="24"/>
      <w:lang w:val="en-US" w:eastAsia="zh-CN"/>
    </w:rPr>
  </w:style>
  <w:style w:type="table" w:styleId="2e">
    <w:name w:val="Table Classic 2"/>
    <w:basedOn w:val="a3"/>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afffa">
    <w:name w:val="Placeholder Text"/>
    <w:uiPriority w:val="99"/>
    <w:unhideWhenUsed/>
    <w:qFormat/>
    <w:rsid w:val="0020019B"/>
    <w:rPr>
      <w:color w:val="808080"/>
    </w:rPr>
  </w:style>
  <w:style w:type="paragraph" w:customStyle="1" w:styleId="LGTdoc">
    <w:name w:val="LGTdoc_본문"/>
    <w:basedOn w:val="a1"/>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0019B"/>
    <w:pPr>
      <w:spacing w:after="240"/>
      <w:jc w:val="both"/>
    </w:pPr>
    <w:rPr>
      <w:rFonts w:ascii="Arial" w:eastAsia="宋体" w:hAnsi="Arial"/>
      <w:szCs w:val="24"/>
    </w:rPr>
  </w:style>
  <w:style w:type="paragraph" w:customStyle="1" w:styleId="ECCFootnote">
    <w:name w:val="ECC Footnote"/>
    <w:basedOn w:val="a1"/>
    <w:autoRedefine/>
    <w:uiPriority w:val="99"/>
    <w:qFormat/>
    <w:rsid w:val="0020019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a1"/>
    <w:qFormat/>
    <w:rsid w:val="0020019B"/>
    <w:pPr>
      <w:spacing w:after="240"/>
      <w:ind w:left="482"/>
      <w:jc w:val="both"/>
    </w:pPr>
    <w:rPr>
      <w:rFonts w:eastAsia="宋体"/>
      <w:sz w:val="24"/>
      <w:lang w:eastAsia="fr-BE"/>
    </w:rPr>
  </w:style>
  <w:style w:type="paragraph" w:customStyle="1" w:styleId="NumPar4">
    <w:name w:val="NumPar 4"/>
    <w:basedOn w:val="40"/>
    <w:next w:val="a1"/>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0019B"/>
  </w:style>
  <w:style w:type="paragraph" w:customStyle="1" w:styleId="cita">
    <w:name w:val="cita"/>
    <w:basedOn w:val="a1"/>
    <w:qFormat/>
    <w:rsid w:val="0020019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0019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0019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a1"/>
    <w:next w:val="a1"/>
    <w:link w:val="EquationChar"/>
    <w:qFormat/>
    <w:rsid w:val="0020019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afffb">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a1"/>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7">
    <w:name w:val="吹き出し4"/>
    <w:basedOn w:val="a1"/>
    <w:semiHidden/>
    <w:qFormat/>
    <w:rsid w:val="0020019B"/>
    <w:rPr>
      <w:rFonts w:ascii="Tahoma" w:eastAsia="MS Mincho" w:hAnsi="Tahoma" w:cs="Tahoma"/>
      <w:sz w:val="16"/>
      <w:szCs w:val="16"/>
    </w:rPr>
  </w:style>
  <w:style w:type="paragraph" w:customStyle="1" w:styleId="tac0">
    <w:name w:val="tac"/>
    <w:basedOn w:val="a1"/>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a3"/>
    <w:next w:val="ab"/>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0019B"/>
  </w:style>
  <w:style w:type="table" w:customStyle="1" w:styleId="311">
    <w:name w:val="网格型3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0019B"/>
  </w:style>
  <w:style w:type="table" w:customStyle="1" w:styleId="TableClassic21">
    <w:name w:val="Table Classic 21"/>
    <w:basedOn w:val="a3"/>
    <w:next w:val="2e"/>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0019B"/>
    <w:rPr>
      <w:color w:val="808080"/>
      <w:shd w:val="clear" w:color="auto" w:fill="E6E6E6"/>
    </w:rPr>
  </w:style>
  <w:style w:type="paragraph" w:styleId="TOC">
    <w:name w:val="TOC Heading"/>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f">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a1"/>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20019B"/>
  </w:style>
  <w:style w:type="numbering" w:customStyle="1" w:styleId="NoList3">
    <w:name w:val="No List3"/>
    <w:next w:val="a4"/>
    <w:uiPriority w:val="99"/>
    <w:semiHidden/>
    <w:unhideWhenUsed/>
    <w:rsid w:val="0020019B"/>
  </w:style>
  <w:style w:type="numbering" w:customStyle="1" w:styleId="NoList11">
    <w:name w:val="No List11"/>
    <w:next w:val="a4"/>
    <w:uiPriority w:val="99"/>
    <w:semiHidden/>
    <w:unhideWhenUsed/>
    <w:rsid w:val="0020019B"/>
  </w:style>
  <w:style w:type="numbering" w:customStyle="1" w:styleId="NoList4">
    <w:name w:val="No List4"/>
    <w:next w:val="a4"/>
    <w:uiPriority w:val="99"/>
    <w:semiHidden/>
    <w:unhideWhenUsed/>
    <w:rsid w:val="0020019B"/>
  </w:style>
  <w:style w:type="numbering" w:customStyle="1" w:styleId="NoList5">
    <w:name w:val="No List5"/>
    <w:next w:val="a4"/>
    <w:uiPriority w:val="99"/>
    <w:semiHidden/>
    <w:unhideWhenUsed/>
    <w:rsid w:val="0020019B"/>
  </w:style>
  <w:style w:type="numbering" w:customStyle="1" w:styleId="NoList111">
    <w:name w:val="No List111"/>
    <w:next w:val="a4"/>
    <w:uiPriority w:val="99"/>
    <w:semiHidden/>
    <w:unhideWhenUsed/>
    <w:rsid w:val="0020019B"/>
  </w:style>
  <w:style w:type="numbering" w:customStyle="1" w:styleId="NoList21">
    <w:name w:val="No List21"/>
    <w:next w:val="a4"/>
    <w:uiPriority w:val="99"/>
    <w:semiHidden/>
    <w:unhideWhenUsed/>
    <w:rsid w:val="0020019B"/>
  </w:style>
  <w:style w:type="numbering" w:customStyle="1" w:styleId="NoList31">
    <w:name w:val="No List31"/>
    <w:next w:val="a4"/>
    <w:uiPriority w:val="99"/>
    <w:semiHidden/>
    <w:unhideWhenUsed/>
    <w:rsid w:val="0020019B"/>
  </w:style>
  <w:style w:type="numbering" w:customStyle="1" w:styleId="NoList41">
    <w:name w:val="No List41"/>
    <w:next w:val="a4"/>
    <w:uiPriority w:val="99"/>
    <w:semiHidden/>
    <w:unhideWhenUsed/>
    <w:rsid w:val="0020019B"/>
  </w:style>
  <w:style w:type="numbering" w:customStyle="1" w:styleId="NoList6">
    <w:name w:val="No List6"/>
    <w:next w:val="a4"/>
    <w:uiPriority w:val="99"/>
    <w:semiHidden/>
    <w:unhideWhenUsed/>
    <w:rsid w:val="0020019B"/>
  </w:style>
  <w:style w:type="character" w:styleId="afffc">
    <w:name w:val="Emphasis"/>
    <w:qFormat/>
    <w:rsid w:val="0020019B"/>
    <w:rPr>
      <w:i/>
      <w:iCs/>
    </w:rPr>
  </w:style>
  <w:style w:type="numbering" w:customStyle="1" w:styleId="NoList7">
    <w:name w:val="No List7"/>
    <w:next w:val="a4"/>
    <w:uiPriority w:val="99"/>
    <w:semiHidden/>
    <w:unhideWhenUsed/>
    <w:rsid w:val="0020019B"/>
  </w:style>
  <w:style w:type="table" w:customStyle="1" w:styleId="TableGrid12">
    <w:name w:val="Table Grid12"/>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0019B"/>
  </w:style>
  <w:style w:type="table" w:customStyle="1" w:styleId="TableGrid111">
    <w:name w:val="Table Grid111"/>
    <w:basedOn w:val="a3"/>
    <w:next w:val="ab"/>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20019B"/>
    <w:rPr>
      <w:color w:val="808080"/>
      <w:shd w:val="clear" w:color="auto" w:fill="E6E6E6"/>
    </w:rPr>
  </w:style>
  <w:style w:type="numbering" w:customStyle="1" w:styleId="NoList22">
    <w:name w:val="No List22"/>
    <w:next w:val="a4"/>
    <w:uiPriority w:val="99"/>
    <w:semiHidden/>
    <w:unhideWhenUsed/>
    <w:rsid w:val="0020019B"/>
  </w:style>
  <w:style w:type="numbering" w:customStyle="1" w:styleId="NoList32">
    <w:name w:val="No List32"/>
    <w:next w:val="a4"/>
    <w:uiPriority w:val="99"/>
    <w:semiHidden/>
    <w:unhideWhenUsed/>
    <w:rsid w:val="0020019B"/>
  </w:style>
  <w:style w:type="paragraph" w:customStyle="1" w:styleId="aria">
    <w:name w:val="aria"/>
    <w:basedOn w:val="a1"/>
    <w:qFormat/>
    <w:rsid w:val="0020019B"/>
    <w:pPr>
      <w:keepNext/>
      <w:keepLines/>
      <w:spacing w:after="0"/>
      <w:jc w:val="both"/>
    </w:pPr>
    <w:rPr>
      <w:rFonts w:ascii="Arial" w:eastAsia="宋体" w:hAnsi="Arial"/>
      <w:sz w:val="18"/>
      <w:szCs w:val="18"/>
    </w:rPr>
  </w:style>
  <w:style w:type="paragraph" w:styleId="afffd">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rsid w:val="0020019B"/>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0019B"/>
    <w:pPr>
      <w:jc w:val="center"/>
    </w:pPr>
    <w:rPr>
      <w:rFonts w:ascii="Arial" w:eastAsia="宋体"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a1"/>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afffe">
    <w:name w:val="line number"/>
    <w:rsid w:val="0020019B"/>
    <w:rPr>
      <w:rFonts w:ascii="Arial" w:eastAsia="宋体" w:hAnsi="Arial" w:cs="Arial"/>
      <w:color w:val="0000FF"/>
      <w:kern w:val="2"/>
      <w:lang w:val="en-US" w:eastAsia="zh-CN" w:bidi="ar-SA"/>
    </w:rPr>
  </w:style>
  <w:style w:type="paragraph" w:styleId="affff">
    <w:name w:val="Block Text"/>
    <w:basedOn w:val="a1"/>
    <w:rsid w:val="0020019B"/>
    <w:pPr>
      <w:spacing w:after="120"/>
      <w:ind w:left="1440" w:right="1440"/>
    </w:pPr>
    <w:rPr>
      <w:rFonts w:eastAsia="MS Mincho"/>
    </w:rPr>
  </w:style>
  <w:style w:type="paragraph" w:customStyle="1" w:styleId="63">
    <w:name w:val="吹き出し6"/>
    <w:basedOn w:val="a1"/>
    <w:semiHidden/>
    <w:rsid w:val="0020019B"/>
    <w:rPr>
      <w:rFonts w:ascii="Tahoma" w:eastAsia="MS Mincho" w:hAnsi="Tahoma" w:cs="Tahoma"/>
      <w:sz w:val="16"/>
      <w:szCs w:val="16"/>
      <w:lang w:eastAsia="ko-KR"/>
    </w:rPr>
  </w:style>
  <w:style w:type="character" w:styleId="HTML0">
    <w:name w:val="HTML Code"/>
    <w:unhideWhenUsed/>
    <w:rsid w:val="002001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1"/>
    <w:next w:val="a1"/>
    <w:link w:val="affff1"/>
    <w:qFormat/>
    <w:rsid w:val="002001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20019B"/>
    <w:rPr>
      <w:rFonts w:eastAsia="MS Mincho"/>
      <w:lang w:eastAsia="zh-CN"/>
    </w:rPr>
  </w:style>
  <w:style w:type="character" w:customStyle="1" w:styleId="1f1">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
    <w:name w:val="TOC 标题1"/>
    <w:basedOn w:val="10"/>
    <w:next w:val="a1"/>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f2">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宋体"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a3"/>
    <w:qFormat/>
    <w:rsid w:val="0020019B"/>
    <w:rPr>
      <w:rFonts w:eastAsia="MS Mincho"/>
      <w:lang w:val="en-US" w:eastAsia="en-US"/>
    </w:rPr>
    <w:tblPr/>
  </w:style>
  <w:style w:type="paragraph" w:customStyle="1" w:styleId="tal1">
    <w:name w:val="tal"/>
    <w:basedOn w:val="a1"/>
    <w:qFormat/>
    <w:rsid w:val="0020019B"/>
    <w:pPr>
      <w:spacing w:before="100" w:beforeAutospacing="1" w:after="100" w:afterAutospacing="1"/>
    </w:pPr>
    <w:rPr>
      <w:rFonts w:ascii="宋体" w:eastAsia="宋体" w:hAnsi="宋体" w:cs="宋体"/>
      <w:sz w:val="24"/>
      <w:szCs w:val="24"/>
      <w:lang w:val="en-US" w:eastAsia="zh-CN"/>
    </w:rPr>
  </w:style>
  <w:style w:type="paragraph" w:customStyle="1" w:styleId="affff2">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a1"/>
    <w:qFormat/>
    <w:rsid w:val="0020019B"/>
    <w:pPr>
      <w:keepNext/>
      <w:spacing w:before="60" w:after="60"/>
    </w:pPr>
    <w:rPr>
      <w:rFonts w:ascii="Bookman Old Style" w:eastAsia="宋体"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a3"/>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00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20019B"/>
    <w:pPr>
      <w:jc w:val="both"/>
    </w:pPr>
    <w:rPr>
      <w:rFonts w:ascii="宋体" w:hAnsi="宋体" w:cs="宋体"/>
      <w:kern w:val="2"/>
      <w:sz w:val="21"/>
      <w:szCs w:val="21"/>
      <w:lang w:val="en-US" w:eastAsia="zh-CN"/>
    </w:rPr>
  </w:style>
  <w:style w:type="paragraph" w:customStyle="1" w:styleId="font5">
    <w:name w:val="font5"/>
    <w:basedOn w:val="a1"/>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a4"/>
    <w:uiPriority w:val="99"/>
    <w:semiHidden/>
    <w:unhideWhenUsed/>
    <w:rsid w:val="0020019B"/>
  </w:style>
  <w:style w:type="numbering" w:customStyle="1" w:styleId="NoList51">
    <w:name w:val="No List51"/>
    <w:next w:val="a4"/>
    <w:uiPriority w:val="99"/>
    <w:semiHidden/>
    <w:unhideWhenUsed/>
    <w:rsid w:val="0020019B"/>
  </w:style>
  <w:style w:type="numbering" w:customStyle="1" w:styleId="NoList211">
    <w:name w:val="No List211"/>
    <w:next w:val="a4"/>
    <w:uiPriority w:val="99"/>
    <w:semiHidden/>
    <w:unhideWhenUsed/>
    <w:rsid w:val="0020019B"/>
  </w:style>
  <w:style w:type="numbering" w:customStyle="1" w:styleId="NoList311">
    <w:name w:val="No List311"/>
    <w:next w:val="a4"/>
    <w:uiPriority w:val="99"/>
    <w:semiHidden/>
    <w:unhideWhenUsed/>
    <w:rsid w:val="0020019B"/>
  </w:style>
  <w:style w:type="numbering" w:customStyle="1" w:styleId="NoList411">
    <w:name w:val="No List411"/>
    <w:next w:val="a4"/>
    <w:uiPriority w:val="99"/>
    <w:semiHidden/>
    <w:unhideWhenUsed/>
    <w:rsid w:val="0020019B"/>
  </w:style>
  <w:style w:type="numbering" w:customStyle="1" w:styleId="NoList61">
    <w:name w:val="No List61"/>
    <w:next w:val="a4"/>
    <w:uiPriority w:val="99"/>
    <w:semiHidden/>
    <w:unhideWhenUsed/>
    <w:rsid w:val="0020019B"/>
  </w:style>
  <w:style w:type="table" w:customStyle="1" w:styleId="TableGrid41">
    <w:name w:val="Table Grid41"/>
    <w:basedOn w:val="a3"/>
    <w:next w:val="ab"/>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0019B"/>
  </w:style>
  <w:style w:type="numbering" w:customStyle="1" w:styleId="NoList1111">
    <w:name w:val="No List1111"/>
    <w:next w:val="a4"/>
    <w:uiPriority w:val="99"/>
    <w:semiHidden/>
    <w:unhideWhenUsed/>
    <w:rsid w:val="0020019B"/>
  </w:style>
  <w:style w:type="numbering" w:customStyle="1" w:styleId="NoList71">
    <w:name w:val="No List71"/>
    <w:next w:val="a4"/>
    <w:uiPriority w:val="99"/>
    <w:semiHidden/>
    <w:unhideWhenUsed/>
    <w:rsid w:val="0020019B"/>
  </w:style>
  <w:style w:type="table" w:customStyle="1" w:styleId="TableGrid121">
    <w:name w:val="Table Grid12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019B"/>
  </w:style>
  <w:style w:type="table" w:customStyle="1" w:styleId="TableGrid1111">
    <w:name w:val="Table Grid1111"/>
    <w:basedOn w:val="a3"/>
    <w:next w:val="ab"/>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0019B"/>
  </w:style>
  <w:style w:type="numbering" w:customStyle="1" w:styleId="NoList321">
    <w:name w:val="No List321"/>
    <w:next w:val="a4"/>
    <w:uiPriority w:val="99"/>
    <w:semiHidden/>
    <w:unhideWhenUsed/>
    <w:rsid w:val="0020019B"/>
  </w:style>
  <w:style w:type="paragraph" w:customStyle="1" w:styleId="TN">
    <w:name w:val="TN"/>
    <w:basedOn w:val="a1"/>
    <w:qFormat/>
    <w:rsid w:val="0020019B"/>
    <w:pPr>
      <w:keepNext/>
      <w:keepLines/>
      <w:spacing w:after="0"/>
      <w:ind w:left="851" w:hanging="851"/>
    </w:pPr>
    <w:rPr>
      <w:rFonts w:ascii="Arial" w:eastAsia="Malgun Gothic" w:hAnsi="Arial"/>
      <w:sz w:val="18"/>
    </w:rPr>
  </w:style>
  <w:style w:type="paragraph" w:customStyle="1" w:styleId="affff3">
    <w:name w:val="a"/>
    <w:basedOn w:val="a1"/>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16DE83-6144-4076-9843-E5A2E03D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8589</Words>
  <Characters>48960</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5</cp:revision>
  <cp:lastPrinted>2019-02-25T14:05:00Z</cp:lastPrinted>
  <dcterms:created xsi:type="dcterms:W3CDTF">2021-09-06T09:39:00Z</dcterms:created>
  <dcterms:modified xsi:type="dcterms:W3CDTF">2021-09-08T00:53:00Z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